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84A0E" w14:textId="1D5EE48D" w:rsidR="00F1582E" w:rsidRPr="00A76FE5" w:rsidRDefault="00C1019E" w:rsidP="00C1019E">
      <w:pPr>
        <w:overflowPunct w:val="0"/>
        <w:textAlignment w:val="baseline"/>
        <w:rPr>
          <w:rFonts w:asciiTheme="minorEastAsia" w:hAnsiTheme="minorEastAsia" w:cs="Times New Roman"/>
          <w:spacing w:val="2"/>
          <w:kern w:val="0"/>
          <w:sz w:val="24"/>
          <w:szCs w:val="24"/>
        </w:rPr>
      </w:pPr>
      <w:r>
        <w:rPr>
          <w:rFonts w:asciiTheme="minorEastAsia" w:hAnsiTheme="minorEastAsia" w:cs="ＭＳ ゴシック" w:hint="eastAsia"/>
          <w:kern w:val="0"/>
          <w:sz w:val="24"/>
          <w:szCs w:val="24"/>
        </w:rPr>
        <w:t xml:space="preserve">　　　</w:t>
      </w:r>
      <w:r w:rsidR="00656DE8" w:rsidRPr="00914FD6">
        <w:rPr>
          <w:rFonts w:asciiTheme="minorEastAsia" w:hAnsiTheme="minorEastAsia" w:cs="ＭＳ ゴシック" w:hint="eastAsia"/>
          <w:kern w:val="0"/>
          <w:sz w:val="24"/>
          <w:szCs w:val="24"/>
        </w:rPr>
        <w:t>南幌町</w:t>
      </w:r>
      <w:r w:rsidR="00E90905">
        <w:rPr>
          <w:rFonts w:asciiTheme="minorEastAsia" w:hAnsiTheme="minorEastAsia" w:cs="ＭＳ ゴシック" w:hint="eastAsia"/>
          <w:kern w:val="0"/>
          <w:sz w:val="24"/>
          <w:szCs w:val="24"/>
        </w:rPr>
        <w:t>旅客運送事業者等支援金</w:t>
      </w:r>
      <w:r w:rsidR="00827AFC">
        <w:rPr>
          <w:rFonts w:asciiTheme="minorEastAsia" w:hAnsiTheme="minorEastAsia" w:cs="ＭＳ ゴシック" w:hint="eastAsia"/>
          <w:kern w:val="0"/>
          <w:sz w:val="24"/>
          <w:szCs w:val="24"/>
        </w:rPr>
        <w:t>交付</w:t>
      </w:r>
      <w:r w:rsidR="00F1582E" w:rsidRPr="00E41340">
        <w:rPr>
          <w:rFonts w:asciiTheme="minorEastAsia" w:hAnsiTheme="minorEastAsia" w:cs="ＭＳ ゴシック" w:hint="eastAsia"/>
          <w:kern w:val="0"/>
          <w:sz w:val="24"/>
          <w:szCs w:val="24"/>
        </w:rPr>
        <w:t>要綱</w:t>
      </w:r>
    </w:p>
    <w:p w14:paraId="769DB3BB" w14:textId="77777777" w:rsidR="00F1582E" w:rsidRPr="002E42B7" w:rsidRDefault="00F1582E" w:rsidP="00136421">
      <w:pPr>
        <w:overflowPunct w:val="0"/>
        <w:textAlignment w:val="baseline"/>
        <w:rPr>
          <w:rFonts w:asciiTheme="minorEastAsia" w:hAnsiTheme="minorEastAsia" w:cs="Times New Roman"/>
          <w:spacing w:val="2"/>
          <w:kern w:val="0"/>
          <w:sz w:val="24"/>
          <w:szCs w:val="24"/>
        </w:rPr>
      </w:pPr>
    </w:p>
    <w:p w14:paraId="1B050A11" w14:textId="69EDA7EC" w:rsidR="00807DD2" w:rsidRPr="00BC5EFA" w:rsidRDefault="00C1019E" w:rsidP="00C1019E">
      <w:pPr>
        <w:overflowPunct w:val="0"/>
        <w:textAlignment w:val="baseline"/>
        <w:rPr>
          <w:rFonts w:asciiTheme="minorEastAsia" w:hAnsiTheme="minorEastAsia" w:cs="Times New Roman"/>
          <w:spacing w:val="2"/>
          <w:kern w:val="0"/>
          <w:sz w:val="24"/>
          <w:szCs w:val="24"/>
        </w:rPr>
      </w:pPr>
      <w:r>
        <w:rPr>
          <w:rFonts w:asciiTheme="minorEastAsia" w:hAnsiTheme="minorEastAsia" w:cs="ＭＳ ゴシック" w:hint="eastAsia"/>
          <w:kern w:val="0"/>
          <w:sz w:val="24"/>
          <w:szCs w:val="24"/>
        </w:rPr>
        <w:t xml:space="preserve">　</w:t>
      </w:r>
      <w:r w:rsidR="00807DD2" w:rsidRPr="00BC5EFA">
        <w:rPr>
          <w:rFonts w:asciiTheme="minorEastAsia" w:hAnsiTheme="minorEastAsia" w:cs="ＭＳ ゴシック" w:hint="eastAsia"/>
          <w:kern w:val="0"/>
          <w:sz w:val="24"/>
          <w:szCs w:val="24"/>
        </w:rPr>
        <w:t>（</w:t>
      </w:r>
      <w:r w:rsidR="00E534E5">
        <w:rPr>
          <w:rFonts w:asciiTheme="minorEastAsia" w:hAnsiTheme="minorEastAsia" w:cs="ＭＳ ゴシック" w:hint="eastAsia"/>
          <w:kern w:val="0"/>
          <w:sz w:val="24"/>
          <w:szCs w:val="24"/>
        </w:rPr>
        <w:t>趣旨</w:t>
      </w:r>
      <w:r w:rsidR="00807DD2" w:rsidRPr="00BC5EFA">
        <w:rPr>
          <w:rFonts w:asciiTheme="minorEastAsia" w:hAnsiTheme="minorEastAsia" w:cs="ＭＳ ゴシック" w:hint="eastAsia"/>
          <w:kern w:val="0"/>
          <w:sz w:val="24"/>
          <w:szCs w:val="24"/>
        </w:rPr>
        <w:t>）</w:t>
      </w:r>
    </w:p>
    <w:p w14:paraId="6A15A1EC" w14:textId="1F5E900D" w:rsidR="002E42B7" w:rsidRDefault="00807DD2" w:rsidP="00FB5457">
      <w:pPr>
        <w:overflowPunct w:val="0"/>
        <w:ind w:left="212" w:hanging="212"/>
        <w:textAlignment w:val="baseline"/>
        <w:rPr>
          <w:rFonts w:ascii="ＭＳ 明朝" w:eastAsia="ＭＳ 明朝" w:hAnsi="Times New Roman" w:cs="ＭＳ 明朝"/>
          <w:kern w:val="0"/>
          <w:sz w:val="24"/>
          <w:szCs w:val="24"/>
        </w:rPr>
      </w:pPr>
      <w:r w:rsidRPr="00BC5EFA">
        <w:rPr>
          <w:rFonts w:asciiTheme="minorEastAsia" w:hAnsiTheme="minorEastAsia" w:cs="ＭＳ ゴシック" w:hint="eastAsia"/>
          <w:kern w:val="0"/>
          <w:sz w:val="24"/>
          <w:szCs w:val="24"/>
        </w:rPr>
        <w:t xml:space="preserve">第１条　</w:t>
      </w:r>
      <w:r w:rsidR="00E66613" w:rsidRPr="00BC5EFA">
        <w:rPr>
          <w:rFonts w:ascii="ＭＳ 明朝" w:eastAsia="ＭＳ 明朝" w:hAnsi="Times New Roman" w:cs="ＭＳ 明朝" w:hint="eastAsia"/>
          <w:kern w:val="0"/>
          <w:sz w:val="24"/>
          <w:szCs w:val="24"/>
        </w:rPr>
        <w:t>この</w:t>
      </w:r>
      <w:r w:rsidR="00E534E5">
        <w:rPr>
          <w:rFonts w:ascii="ＭＳ 明朝" w:eastAsia="ＭＳ 明朝" w:hAnsi="Times New Roman" w:cs="ＭＳ 明朝" w:hint="eastAsia"/>
          <w:kern w:val="0"/>
          <w:sz w:val="24"/>
          <w:szCs w:val="24"/>
        </w:rPr>
        <w:t>要綱</w:t>
      </w:r>
      <w:r w:rsidR="00E66613" w:rsidRPr="00BC5EFA">
        <w:rPr>
          <w:rFonts w:ascii="ＭＳ 明朝" w:eastAsia="ＭＳ 明朝" w:hAnsi="Times New Roman" w:cs="ＭＳ 明朝"/>
          <w:kern w:val="0"/>
          <w:sz w:val="24"/>
          <w:szCs w:val="24"/>
        </w:rPr>
        <w:t>は、</w:t>
      </w:r>
      <w:r w:rsidR="00A20F79">
        <w:rPr>
          <w:rFonts w:ascii="ＭＳ 明朝" w:eastAsia="ＭＳ 明朝" w:hAnsi="Times New Roman" w:cs="ＭＳ 明朝" w:hint="eastAsia"/>
          <w:kern w:val="0"/>
          <w:sz w:val="24"/>
          <w:szCs w:val="24"/>
        </w:rPr>
        <w:t>新型コロナウイルス</w:t>
      </w:r>
      <w:r w:rsidR="000600CD">
        <w:rPr>
          <w:rFonts w:ascii="ＭＳ 明朝" w:eastAsia="ＭＳ 明朝" w:hAnsi="Times New Roman" w:cs="ＭＳ 明朝" w:hint="eastAsia"/>
          <w:kern w:val="0"/>
          <w:sz w:val="24"/>
          <w:szCs w:val="24"/>
        </w:rPr>
        <w:t>感染症の</w:t>
      </w:r>
      <w:r w:rsidR="002E42B7">
        <w:rPr>
          <w:rFonts w:ascii="ＭＳ 明朝" w:eastAsia="ＭＳ 明朝" w:hAnsi="Times New Roman" w:cs="ＭＳ 明朝" w:hint="eastAsia"/>
          <w:kern w:val="0"/>
          <w:sz w:val="24"/>
          <w:szCs w:val="24"/>
        </w:rPr>
        <w:t>拡大</w:t>
      </w:r>
      <w:r w:rsidR="000600CD">
        <w:rPr>
          <w:rFonts w:ascii="ＭＳ 明朝" w:eastAsia="ＭＳ 明朝" w:hAnsi="Times New Roman" w:cs="ＭＳ 明朝" w:hint="eastAsia"/>
          <w:kern w:val="0"/>
          <w:sz w:val="24"/>
          <w:szCs w:val="24"/>
        </w:rPr>
        <w:t>により</w:t>
      </w:r>
      <w:r w:rsidR="002E42B7">
        <w:rPr>
          <w:rFonts w:ascii="ＭＳ 明朝" w:eastAsia="ＭＳ 明朝" w:hAnsi="Times New Roman" w:cs="ＭＳ 明朝" w:hint="eastAsia"/>
          <w:kern w:val="0"/>
          <w:sz w:val="24"/>
          <w:szCs w:val="24"/>
        </w:rPr>
        <w:t>、</w:t>
      </w:r>
      <w:r w:rsidR="000600CD">
        <w:rPr>
          <w:rFonts w:ascii="ＭＳ 明朝" w:eastAsia="ＭＳ 明朝" w:hAnsi="Times New Roman" w:cs="ＭＳ 明朝" w:hint="eastAsia"/>
          <w:kern w:val="0"/>
          <w:sz w:val="24"/>
          <w:szCs w:val="24"/>
        </w:rPr>
        <w:t>大きな影響を受けている町内の</w:t>
      </w:r>
      <w:r w:rsidR="00E90905">
        <w:rPr>
          <w:rFonts w:ascii="ＭＳ 明朝" w:eastAsia="ＭＳ 明朝" w:hAnsi="Times New Roman" w:cs="ＭＳ 明朝" w:hint="eastAsia"/>
          <w:kern w:val="0"/>
          <w:sz w:val="24"/>
          <w:szCs w:val="24"/>
        </w:rPr>
        <w:t>旅客運送事業者等</w:t>
      </w:r>
      <w:r w:rsidR="000600CD">
        <w:rPr>
          <w:rFonts w:ascii="ＭＳ 明朝" w:eastAsia="ＭＳ 明朝" w:hAnsi="Times New Roman" w:cs="ＭＳ 明朝" w:hint="eastAsia"/>
          <w:kern w:val="0"/>
          <w:sz w:val="24"/>
          <w:szCs w:val="24"/>
        </w:rPr>
        <w:t>に対して、経営の継続を支援するため南幌町</w:t>
      </w:r>
      <w:r w:rsidR="00E90905">
        <w:rPr>
          <w:rFonts w:ascii="ＭＳ 明朝" w:eastAsia="ＭＳ 明朝" w:hAnsi="Times New Roman" w:cs="ＭＳ 明朝" w:hint="eastAsia"/>
          <w:kern w:val="0"/>
          <w:sz w:val="24"/>
          <w:szCs w:val="24"/>
        </w:rPr>
        <w:t>旅客運送事業者等支援</w:t>
      </w:r>
      <w:r w:rsidR="000600CD">
        <w:rPr>
          <w:rFonts w:ascii="ＭＳ 明朝" w:eastAsia="ＭＳ 明朝" w:hAnsi="Times New Roman" w:cs="ＭＳ 明朝" w:hint="eastAsia"/>
          <w:kern w:val="0"/>
          <w:sz w:val="24"/>
          <w:szCs w:val="24"/>
        </w:rPr>
        <w:t>金（以下「</w:t>
      </w:r>
      <w:r w:rsidR="00E90905">
        <w:rPr>
          <w:rFonts w:ascii="ＭＳ 明朝" w:eastAsia="ＭＳ 明朝" w:hAnsi="Times New Roman" w:cs="ＭＳ 明朝" w:hint="eastAsia"/>
          <w:kern w:val="0"/>
          <w:sz w:val="24"/>
          <w:szCs w:val="24"/>
        </w:rPr>
        <w:t>支援</w:t>
      </w:r>
      <w:r w:rsidR="000600CD">
        <w:rPr>
          <w:rFonts w:ascii="ＭＳ 明朝" w:eastAsia="ＭＳ 明朝" w:hAnsi="Times New Roman" w:cs="ＭＳ 明朝" w:hint="eastAsia"/>
          <w:kern w:val="0"/>
          <w:sz w:val="24"/>
          <w:szCs w:val="24"/>
        </w:rPr>
        <w:t>金」という。）</w:t>
      </w:r>
      <w:r w:rsidR="00763C12">
        <w:rPr>
          <w:rFonts w:ascii="ＭＳ 明朝" w:eastAsia="ＭＳ 明朝" w:hAnsi="Times New Roman" w:cs="ＭＳ 明朝" w:hint="eastAsia"/>
          <w:kern w:val="0"/>
          <w:sz w:val="24"/>
          <w:szCs w:val="24"/>
        </w:rPr>
        <w:t>の</w:t>
      </w:r>
      <w:r w:rsidR="00FB5457">
        <w:rPr>
          <w:rFonts w:ascii="ＭＳ 明朝" w:eastAsia="ＭＳ 明朝" w:hAnsi="Times New Roman" w:cs="ＭＳ 明朝" w:hint="eastAsia"/>
          <w:kern w:val="0"/>
          <w:sz w:val="24"/>
          <w:szCs w:val="24"/>
        </w:rPr>
        <w:t>交付</w:t>
      </w:r>
      <w:r w:rsidR="00763C12">
        <w:rPr>
          <w:rFonts w:ascii="ＭＳ 明朝" w:eastAsia="ＭＳ 明朝" w:hAnsi="Times New Roman" w:cs="ＭＳ 明朝" w:hint="eastAsia"/>
          <w:kern w:val="0"/>
          <w:sz w:val="24"/>
          <w:szCs w:val="24"/>
        </w:rPr>
        <w:t>について、必要な事項を定めるもの</w:t>
      </w:r>
      <w:r w:rsidR="00FB5457">
        <w:rPr>
          <w:rFonts w:ascii="ＭＳ 明朝" w:eastAsia="ＭＳ 明朝" w:hAnsi="Times New Roman" w:cs="ＭＳ 明朝" w:hint="eastAsia"/>
          <w:kern w:val="0"/>
          <w:sz w:val="24"/>
          <w:szCs w:val="24"/>
        </w:rPr>
        <w:t>とする。</w:t>
      </w:r>
    </w:p>
    <w:p w14:paraId="658FA75E" w14:textId="77777777" w:rsidR="0029081C" w:rsidRPr="00E534E5" w:rsidRDefault="0029081C" w:rsidP="00A20F79">
      <w:pPr>
        <w:overflowPunct w:val="0"/>
        <w:ind w:left="212" w:hanging="212"/>
        <w:textAlignment w:val="baseline"/>
        <w:rPr>
          <w:rFonts w:ascii="ＭＳ 明朝" w:eastAsia="ＭＳ 明朝" w:hAnsi="Times New Roman" w:cs="ＭＳ 明朝"/>
          <w:kern w:val="0"/>
          <w:sz w:val="24"/>
          <w:szCs w:val="24"/>
        </w:rPr>
      </w:pPr>
    </w:p>
    <w:p w14:paraId="06D15E25" w14:textId="1CEC2CB7" w:rsidR="002E42B7" w:rsidRDefault="00C736C6" w:rsidP="00A20F79">
      <w:pPr>
        <w:overflowPunct w:val="0"/>
        <w:ind w:left="212" w:hanging="212"/>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（定義）</w:t>
      </w:r>
    </w:p>
    <w:p w14:paraId="0B6AFA3A" w14:textId="16582FD6" w:rsidR="00E90905" w:rsidRDefault="00023B53" w:rsidP="00763C12">
      <w:pPr>
        <w:overflowPunct w:val="0"/>
        <w:ind w:left="212" w:hanging="212"/>
        <w:textAlignment w:val="baseline"/>
        <w:rPr>
          <w:rFonts w:ascii="ＭＳ 明朝" w:eastAsia="ＭＳ 明朝" w:hAnsi="ＭＳ 明朝"/>
          <w:sz w:val="24"/>
          <w:szCs w:val="24"/>
        </w:rPr>
      </w:pPr>
      <w:r w:rsidRPr="00BC5EFA">
        <w:rPr>
          <w:rFonts w:asciiTheme="minorEastAsia" w:hAnsiTheme="minorEastAsia" w:cs="ＭＳ ゴシック" w:hint="eastAsia"/>
          <w:kern w:val="0"/>
          <w:sz w:val="24"/>
          <w:szCs w:val="24"/>
        </w:rPr>
        <w:t>第２条</w:t>
      </w:r>
      <w:r w:rsidR="00C1019E">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sidR="00E534E5">
        <w:rPr>
          <w:rFonts w:asciiTheme="minorEastAsia" w:hAnsiTheme="minorEastAsia" w:cs="ＭＳ ゴシック" w:hint="eastAsia"/>
          <w:kern w:val="0"/>
          <w:sz w:val="24"/>
          <w:szCs w:val="24"/>
        </w:rPr>
        <w:t>要綱</w:t>
      </w:r>
      <w:r w:rsidRPr="00BC5EFA">
        <w:rPr>
          <w:rFonts w:asciiTheme="minorEastAsia" w:hAnsiTheme="minorEastAsia" w:cs="ＭＳ ゴシック" w:hint="eastAsia"/>
          <w:kern w:val="0"/>
          <w:sz w:val="24"/>
          <w:szCs w:val="24"/>
        </w:rPr>
        <w:t>において、</w:t>
      </w:r>
      <w:r w:rsidR="00E90905">
        <w:rPr>
          <w:rFonts w:asciiTheme="minorEastAsia" w:hAnsiTheme="minorEastAsia" w:cs="ＭＳ ゴシック" w:hint="eastAsia"/>
          <w:kern w:val="0"/>
          <w:sz w:val="24"/>
          <w:szCs w:val="24"/>
        </w:rPr>
        <w:t>旅客運送事業者</w:t>
      </w:r>
      <w:r w:rsidR="00C736C6">
        <w:rPr>
          <w:rFonts w:ascii="ＭＳ 明朝" w:eastAsia="ＭＳ 明朝" w:hAnsi="ＭＳ 明朝" w:hint="eastAsia"/>
          <w:sz w:val="24"/>
          <w:szCs w:val="24"/>
        </w:rPr>
        <w:t>等</w:t>
      </w:r>
      <w:r w:rsidR="00763C12">
        <w:rPr>
          <w:rFonts w:ascii="ＭＳ 明朝" w:eastAsia="ＭＳ 明朝" w:hAnsi="ＭＳ 明朝" w:hint="eastAsia"/>
          <w:sz w:val="24"/>
          <w:szCs w:val="24"/>
        </w:rPr>
        <w:t>とは、</w:t>
      </w:r>
      <w:r w:rsidR="00E90905">
        <w:rPr>
          <w:rFonts w:ascii="ＭＳ 明朝" w:eastAsia="ＭＳ 明朝" w:hAnsi="ＭＳ 明朝" w:hint="eastAsia"/>
          <w:sz w:val="24"/>
          <w:szCs w:val="24"/>
        </w:rPr>
        <w:t>一般乗合旅客自動車運送事業、一般貸切旅客自動車運送事業、一般乗用旅客自動車運送事業のほか、公安委員会が認定し、他人に代わって自動車を運転する役務を提供する業態を行う事業者をいう。</w:t>
      </w:r>
    </w:p>
    <w:p w14:paraId="2AE6177E" w14:textId="77777777" w:rsidR="00F527B1" w:rsidRPr="00E534E5" w:rsidRDefault="00F527B1" w:rsidP="00C1019E">
      <w:pPr>
        <w:ind w:left="720" w:hangingChars="300" w:hanging="720"/>
        <w:rPr>
          <w:rFonts w:ascii="ＭＳ 明朝" w:eastAsia="ＭＳ 明朝" w:hAnsi="ＭＳ 明朝"/>
          <w:sz w:val="24"/>
          <w:szCs w:val="24"/>
        </w:rPr>
      </w:pPr>
    </w:p>
    <w:p w14:paraId="7C175E90" w14:textId="4FD0CEE8" w:rsidR="00C736C6" w:rsidRDefault="0029081C" w:rsidP="00C1019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37316">
        <w:rPr>
          <w:rFonts w:ascii="ＭＳ 明朝" w:eastAsia="ＭＳ 明朝" w:hAnsi="ＭＳ 明朝" w:hint="eastAsia"/>
          <w:sz w:val="24"/>
          <w:szCs w:val="24"/>
        </w:rPr>
        <w:t>支援金の</w:t>
      </w:r>
      <w:r w:rsidR="002413EF">
        <w:rPr>
          <w:rFonts w:ascii="ＭＳ 明朝" w:eastAsia="ＭＳ 明朝" w:hAnsi="ＭＳ 明朝" w:hint="eastAsia"/>
          <w:sz w:val="24"/>
          <w:szCs w:val="24"/>
        </w:rPr>
        <w:t>交付</w:t>
      </w:r>
      <w:r>
        <w:rPr>
          <w:rFonts w:ascii="ＭＳ 明朝" w:eastAsia="ＭＳ 明朝" w:hAnsi="ＭＳ 明朝" w:hint="eastAsia"/>
          <w:sz w:val="24"/>
          <w:szCs w:val="24"/>
        </w:rPr>
        <w:t>対象者）</w:t>
      </w:r>
    </w:p>
    <w:p w14:paraId="6D81F263" w14:textId="53CA75BD" w:rsidR="0029081C" w:rsidRDefault="0029081C" w:rsidP="0029081C">
      <w:pPr>
        <w:ind w:leftChars="-4" w:left="242" w:hangingChars="104" w:hanging="250"/>
        <w:rPr>
          <w:rFonts w:ascii="ＭＳ 明朝" w:eastAsia="ＭＳ 明朝" w:hAnsi="ＭＳ 明朝"/>
          <w:sz w:val="24"/>
          <w:szCs w:val="24"/>
        </w:rPr>
      </w:pPr>
      <w:r>
        <w:rPr>
          <w:rFonts w:ascii="ＭＳ 明朝" w:eastAsia="ＭＳ 明朝" w:hAnsi="ＭＳ 明朝" w:hint="eastAsia"/>
          <w:sz w:val="24"/>
          <w:szCs w:val="24"/>
        </w:rPr>
        <w:t xml:space="preserve">第３条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の交付対象者は、次の各号</w:t>
      </w:r>
      <w:r w:rsidR="00A37316">
        <w:rPr>
          <w:rFonts w:ascii="ＭＳ 明朝" w:eastAsia="ＭＳ 明朝" w:hAnsi="ＭＳ 明朝" w:hint="eastAsia"/>
          <w:sz w:val="24"/>
          <w:szCs w:val="24"/>
        </w:rPr>
        <w:t>の</w:t>
      </w:r>
      <w:r>
        <w:rPr>
          <w:rFonts w:ascii="ＭＳ 明朝" w:eastAsia="ＭＳ 明朝" w:hAnsi="ＭＳ 明朝" w:hint="eastAsia"/>
          <w:sz w:val="24"/>
          <w:szCs w:val="24"/>
        </w:rPr>
        <w:t>いずれに</w:t>
      </w:r>
      <w:r w:rsidR="002413EF">
        <w:rPr>
          <w:rFonts w:ascii="ＭＳ 明朝" w:eastAsia="ＭＳ 明朝" w:hAnsi="ＭＳ 明朝" w:hint="eastAsia"/>
          <w:sz w:val="24"/>
          <w:szCs w:val="24"/>
        </w:rPr>
        <w:t>も</w:t>
      </w:r>
      <w:r>
        <w:rPr>
          <w:rFonts w:ascii="ＭＳ 明朝" w:eastAsia="ＭＳ 明朝" w:hAnsi="ＭＳ 明朝" w:hint="eastAsia"/>
          <w:sz w:val="24"/>
          <w:szCs w:val="24"/>
        </w:rPr>
        <w:t>該当する者とする。</w:t>
      </w:r>
    </w:p>
    <w:p w14:paraId="6240936C" w14:textId="41198AF5" w:rsidR="002413EF" w:rsidRDefault="002413EF" w:rsidP="002413EF">
      <w:pPr>
        <w:ind w:left="720" w:hangingChars="300" w:hanging="720"/>
        <w:rPr>
          <w:rFonts w:ascii="ＭＳ 明朝" w:eastAsia="ＭＳ 明朝" w:hAnsi="ＭＳ 明朝"/>
          <w:sz w:val="24"/>
          <w:szCs w:val="24"/>
        </w:rPr>
      </w:pPr>
      <w:r w:rsidRPr="002413EF">
        <w:rPr>
          <w:rFonts w:ascii="ＭＳ 明朝" w:eastAsia="ＭＳ 明朝" w:hAnsi="ＭＳ 明朝" w:hint="eastAsia"/>
          <w:kern w:val="0"/>
          <w:sz w:val="24"/>
          <w:szCs w:val="24"/>
          <w:fitText w:val="720" w:id="-2015196158"/>
        </w:rPr>
        <w:t>（１）</w:t>
      </w:r>
      <w:r>
        <w:rPr>
          <w:rFonts w:ascii="ＭＳ 明朝" w:eastAsia="ＭＳ 明朝" w:hAnsi="ＭＳ 明朝" w:hint="eastAsia"/>
          <w:sz w:val="24"/>
          <w:szCs w:val="24"/>
        </w:rPr>
        <w:t xml:space="preserve">　</w:t>
      </w:r>
      <w:r w:rsidR="00EB2192">
        <w:rPr>
          <w:rFonts w:ascii="ＭＳ 明朝" w:eastAsia="ＭＳ 明朝" w:hAnsi="ＭＳ 明朝" w:hint="eastAsia"/>
          <w:sz w:val="24"/>
          <w:szCs w:val="24"/>
        </w:rPr>
        <w:t>令和３年</w:t>
      </w:r>
      <w:r w:rsidR="004E7261">
        <w:rPr>
          <w:rFonts w:ascii="ＭＳ 明朝" w:eastAsia="ＭＳ 明朝" w:hAnsi="ＭＳ 明朝" w:hint="eastAsia"/>
          <w:sz w:val="24"/>
          <w:szCs w:val="24"/>
        </w:rPr>
        <w:t>１</w:t>
      </w:r>
      <w:r w:rsidR="00B5754B">
        <w:rPr>
          <w:rFonts w:ascii="ＭＳ 明朝" w:eastAsia="ＭＳ 明朝" w:hAnsi="ＭＳ 明朝" w:hint="eastAsia"/>
          <w:sz w:val="24"/>
          <w:szCs w:val="24"/>
        </w:rPr>
        <w:t>０</w:t>
      </w:r>
      <w:r w:rsidR="00EB2192">
        <w:rPr>
          <w:rFonts w:ascii="ＭＳ 明朝" w:eastAsia="ＭＳ 明朝" w:hAnsi="ＭＳ 明朝" w:hint="eastAsia"/>
          <w:sz w:val="24"/>
          <w:szCs w:val="24"/>
        </w:rPr>
        <w:t>月１日時点において</w:t>
      </w:r>
      <w:r w:rsidR="00E90905">
        <w:rPr>
          <w:rFonts w:ascii="ＭＳ 明朝" w:eastAsia="ＭＳ 明朝" w:hAnsi="ＭＳ 明朝" w:hint="eastAsia"/>
          <w:sz w:val="24"/>
          <w:szCs w:val="24"/>
        </w:rPr>
        <w:t>町内に主たる事業所を有する旅客自動車運送事業者</w:t>
      </w:r>
      <w:r>
        <w:rPr>
          <w:rFonts w:ascii="ＭＳ 明朝" w:eastAsia="ＭＳ 明朝" w:hAnsi="ＭＳ 明朝" w:hint="eastAsia"/>
          <w:sz w:val="24"/>
          <w:szCs w:val="24"/>
        </w:rPr>
        <w:t>等であること。</w:t>
      </w:r>
    </w:p>
    <w:p w14:paraId="5A912532" w14:textId="17110215" w:rsidR="00C170FF" w:rsidRDefault="00C170FF" w:rsidP="002413EF">
      <w:pPr>
        <w:ind w:left="720" w:hangingChars="300" w:hanging="720"/>
        <w:rPr>
          <w:rFonts w:ascii="ＭＳ 明朝" w:eastAsia="ＭＳ 明朝" w:hAnsi="ＭＳ 明朝"/>
          <w:sz w:val="24"/>
          <w:szCs w:val="24"/>
        </w:rPr>
      </w:pPr>
      <w:r w:rsidRPr="00E90905">
        <w:rPr>
          <w:rFonts w:ascii="ＭＳ 明朝" w:eastAsia="ＭＳ 明朝" w:hAnsi="ＭＳ 明朝" w:hint="eastAsia"/>
          <w:kern w:val="0"/>
          <w:sz w:val="24"/>
          <w:szCs w:val="24"/>
          <w:fitText w:val="720" w:id="-2015195392"/>
        </w:rPr>
        <w:t>（</w:t>
      </w:r>
      <w:r w:rsidR="00E90905" w:rsidRPr="00E90905">
        <w:rPr>
          <w:rFonts w:ascii="ＭＳ 明朝" w:eastAsia="ＭＳ 明朝" w:hAnsi="ＭＳ 明朝" w:hint="eastAsia"/>
          <w:kern w:val="0"/>
          <w:sz w:val="24"/>
          <w:szCs w:val="24"/>
          <w:fitText w:val="720" w:id="-2015195392"/>
        </w:rPr>
        <w:t>２</w:t>
      </w:r>
      <w:r w:rsidRPr="00E90905">
        <w:rPr>
          <w:rFonts w:ascii="ＭＳ 明朝" w:eastAsia="ＭＳ 明朝" w:hAnsi="ＭＳ 明朝" w:hint="eastAsia"/>
          <w:kern w:val="0"/>
          <w:sz w:val="24"/>
          <w:szCs w:val="24"/>
          <w:fitText w:val="720" w:id="-2015195392"/>
        </w:rPr>
        <w:t>）</w:t>
      </w:r>
      <w:r>
        <w:rPr>
          <w:rFonts w:ascii="ＭＳ 明朝" w:eastAsia="ＭＳ 明朝" w:hAnsi="ＭＳ 明朝" w:hint="eastAsia"/>
          <w:sz w:val="24"/>
          <w:szCs w:val="24"/>
        </w:rPr>
        <w:t xml:space="preserve">　</w:t>
      </w:r>
      <w:r w:rsidR="003A2EF0">
        <w:rPr>
          <w:rFonts w:ascii="ＭＳ 明朝" w:eastAsia="ＭＳ 明朝" w:hAnsi="ＭＳ 明朝" w:hint="eastAsia"/>
          <w:sz w:val="24"/>
          <w:szCs w:val="24"/>
        </w:rPr>
        <w:t>新型コロナウイルス感染症の予防対策</w:t>
      </w:r>
      <w:r w:rsidR="00E90905">
        <w:rPr>
          <w:rFonts w:ascii="ＭＳ 明朝" w:eastAsia="ＭＳ 明朝" w:hAnsi="ＭＳ 明朝" w:hint="eastAsia"/>
          <w:sz w:val="24"/>
          <w:szCs w:val="24"/>
        </w:rPr>
        <w:t>を実施している</w:t>
      </w:r>
      <w:r w:rsidR="00874D57">
        <w:rPr>
          <w:rFonts w:ascii="ＭＳ 明朝" w:eastAsia="ＭＳ 明朝" w:hAnsi="ＭＳ 明朝" w:hint="eastAsia"/>
          <w:sz w:val="24"/>
          <w:szCs w:val="24"/>
        </w:rPr>
        <w:t>こと。</w:t>
      </w:r>
    </w:p>
    <w:p w14:paraId="661D9617" w14:textId="75FF4065" w:rsidR="003A2EF0" w:rsidRDefault="003A2EF0" w:rsidP="002413EF">
      <w:pPr>
        <w:ind w:left="720" w:hangingChars="300" w:hanging="720"/>
        <w:rPr>
          <w:rFonts w:ascii="ＭＳ 明朝" w:eastAsia="ＭＳ 明朝" w:hAnsi="ＭＳ 明朝"/>
          <w:kern w:val="0"/>
          <w:sz w:val="24"/>
          <w:szCs w:val="24"/>
        </w:rPr>
      </w:pPr>
      <w:r w:rsidRPr="00E90905">
        <w:rPr>
          <w:rFonts w:ascii="ＭＳ 明朝" w:eastAsia="ＭＳ 明朝" w:hAnsi="ＭＳ 明朝" w:hint="eastAsia"/>
          <w:kern w:val="0"/>
          <w:sz w:val="24"/>
          <w:szCs w:val="24"/>
          <w:fitText w:val="720" w:id="-2014615296"/>
        </w:rPr>
        <w:t>（</w:t>
      </w:r>
      <w:r w:rsidR="00E90905" w:rsidRPr="00E90905">
        <w:rPr>
          <w:rFonts w:ascii="ＭＳ 明朝" w:eastAsia="ＭＳ 明朝" w:hAnsi="ＭＳ 明朝" w:hint="eastAsia"/>
          <w:kern w:val="0"/>
          <w:sz w:val="24"/>
          <w:szCs w:val="24"/>
          <w:fitText w:val="720" w:id="-2014615296"/>
        </w:rPr>
        <w:t>３</w:t>
      </w:r>
      <w:r w:rsidRPr="00E90905">
        <w:rPr>
          <w:rFonts w:ascii="ＭＳ 明朝" w:eastAsia="ＭＳ 明朝" w:hAnsi="ＭＳ 明朝" w:hint="eastAsia"/>
          <w:kern w:val="0"/>
          <w:sz w:val="24"/>
          <w:szCs w:val="24"/>
          <w:fitText w:val="720" w:id="-2014615296"/>
        </w:rPr>
        <w:t>）</w:t>
      </w:r>
      <w:r>
        <w:rPr>
          <w:rFonts w:ascii="ＭＳ 明朝" w:eastAsia="ＭＳ 明朝" w:hAnsi="ＭＳ 明朝" w:hint="eastAsia"/>
          <w:kern w:val="0"/>
          <w:sz w:val="24"/>
          <w:szCs w:val="24"/>
        </w:rPr>
        <w:t xml:space="preserve">　</w:t>
      </w:r>
      <w:r w:rsidR="00763C12" w:rsidRPr="00874D57">
        <w:rPr>
          <w:rFonts w:ascii="ＭＳ 明朝" w:eastAsia="ＭＳ 明朝" w:hAnsi="ＭＳ 明朝" w:hint="eastAsia"/>
          <w:kern w:val="0"/>
          <w:sz w:val="24"/>
          <w:szCs w:val="24"/>
        </w:rPr>
        <w:t>代表者、役員又は使用人その他の従業員若しくは構成員等が</w:t>
      </w:r>
      <w:r w:rsidR="00763C12" w:rsidRPr="00763C12">
        <w:rPr>
          <w:rFonts w:ascii="ＭＳ 明朝" w:eastAsia="ＭＳ 明朝" w:hAnsi="ＭＳ 明朝" w:hint="eastAsia"/>
          <w:kern w:val="0"/>
          <w:sz w:val="24"/>
          <w:szCs w:val="24"/>
        </w:rPr>
        <w:t>暴力団員（暴力団員による不当な行為の防止等に関する法律（平成３年法律第77号）第２条第６号に指定する暴力団員）又は暴力団関係者でないこと。</w:t>
      </w:r>
      <w:r w:rsidR="00874D57" w:rsidRPr="00874D57">
        <w:rPr>
          <w:rFonts w:ascii="ＭＳ 明朝" w:eastAsia="ＭＳ 明朝" w:hAnsi="ＭＳ 明朝" w:hint="eastAsia"/>
          <w:kern w:val="0"/>
          <w:sz w:val="24"/>
          <w:szCs w:val="24"/>
        </w:rPr>
        <w:t>また、上記の暴力団、暴力団員及び暴力団関係者が経営に事実上参画して</w:t>
      </w:r>
      <w:r w:rsidR="00874D57">
        <w:rPr>
          <w:rFonts w:ascii="ＭＳ 明朝" w:eastAsia="ＭＳ 明朝" w:hAnsi="ＭＳ 明朝" w:hint="eastAsia"/>
          <w:kern w:val="0"/>
          <w:sz w:val="24"/>
          <w:szCs w:val="24"/>
        </w:rPr>
        <w:t>いなこと</w:t>
      </w:r>
      <w:r w:rsidR="00874D57" w:rsidRPr="00874D57">
        <w:rPr>
          <w:rFonts w:ascii="ＭＳ 明朝" w:eastAsia="ＭＳ 明朝" w:hAnsi="ＭＳ 明朝" w:hint="eastAsia"/>
          <w:kern w:val="0"/>
          <w:sz w:val="24"/>
          <w:szCs w:val="24"/>
        </w:rPr>
        <w:t>。</w:t>
      </w:r>
    </w:p>
    <w:p w14:paraId="52D2B268" w14:textId="2BD930D8" w:rsidR="00874D57" w:rsidRDefault="00874D57" w:rsidP="002413EF">
      <w:pPr>
        <w:ind w:left="720" w:hangingChars="300" w:hanging="720"/>
        <w:rPr>
          <w:rFonts w:ascii="ＭＳ 明朝" w:eastAsia="ＭＳ 明朝" w:hAnsi="ＭＳ 明朝"/>
          <w:kern w:val="0"/>
          <w:sz w:val="24"/>
          <w:szCs w:val="24"/>
        </w:rPr>
      </w:pPr>
      <w:r w:rsidRPr="00413F27">
        <w:rPr>
          <w:rFonts w:ascii="ＭＳ 明朝" w:eastAsia="ＭＳ 明朝" w:hAnsi="ＭＳ 明朝" w:hint="eastAsia"/>
          <w:kern w:val="0"/>
          <w:sz w:val="24"/>
          <w:szCs w:val="24"/>
          <w:fitText w:val="720" w:id="-2014611711"/>
        </w:rPr>
        <w:t>（</w:t>
      </w:r>
      <w:r w:rsidR="00413F27" w:rsidRPr="00413F27">
        <w:rPr>
          <w:rFonts w:ascii="ＭＳ 明朝" w:eastAsia="ＭＳ 明朝" w:hAnsi="ＭＳ 明朝" w:hint="eastAsia"/>
          <w:kern w:val="0"/>
          <w:sz w:val="24"/>
          <w:szCs w:val="24"/>
          <w:fitText w:val="720" w:id="-2014611711"/>
        </w:rPr>
        <w:t>４</w:t>
      </w:r>
      <w:r w:rsidRPr="00413F27">
        <w:rPr>
          <w:rFonts w:ascii="ＭＳ 明朝" w:eastAsia="ＭＳ 明朝" w:hAnsi="ＭＳ 明朝" w:hint="eastAsia"/>
          <w:kern w:val="0"/>
          <w:sz w:val="24"/>
          <w:szCs w:val="24"/>
          <w:fitText w:val="720" w:id="-2014611711"/>
        </w:rPr>
        <w:t>）</w:t>
      </w:r>
      <w:r>
        <w:rPr>
          <w:rFonts w:ascii="ＭＳ 明朝" w:eastAsia="ＭＳ 明朝" w:hAnsi="ＭＳ 明朝" w:hint="eastAsia"/>
          <w:kern w:val="0"/>
          <w:sz w:val="24"/>
          <w:szCs w:val="24"/>
        </w:rPr>
        <w:t xml:space="preserve">　</w:t>
      </w:r>
      <w:r w:rsidR="007D4CFE">
        <w:rPr>
          <w:rFonts w:ascii="ＭＳ 明朝" w:eastAsia="ＭＳ 明朝" w:hAnsi="ＭＳ 明朝" w:hint="eastAsia"/>
          <w:kern w:val="0"/>
          <w:sz w:val="24"/>
          <w:szCs w:val="24"/>
        </w:rPr>
        <w:t>法令及び公序良俗に反していないこと。</w:t>
      </w:r>
    </w:p>
    <w:p w14:paraId="78132B3A" w14:textId="45BE7C87" w:rsidR="00874D57" w:rsidRDefault="00874D57" w:rsidP="002413EF">
      <w:pPr>
        <w:ind w:left="720" w:hangingChars="300" w:hanging="720"/>
        <w:rPr>
          <w:rFonts w:ascii="ＭＳ 明朝" w:eastAsia="ＭＳ 明朝" w:hAnsi="ＭＳ 明朝"/>
          <w:kern w:val="0"/>
          <w:sz w:val="24"/>
          <w:szCs w:val="24"/>
        </w:rPr>
      </w:pPr>
      <w:r w:rsidRPr="00413F27">
        <w:rPr>
          <w:rFonts w:ascii="ＭＳ 明朝" w:eastAsia="ＭＳ 明朝" w:hAnsi="ＭＳ 明朝" w:hint="eastAsia"/>
          <w:kern w:val="0"/>
          <w:sz w:val="24"/>
          <w:szCs w:val="24"/>
          <w:fitText w:val="720" w:id="-2014611710"/>
        </w:rPr>
        <w:t>（</w:t>
      </w:r>
      <w:r w:rsidR="00413F27" w:rsidRPr="00413F27">
        <w:rPr>
          <w:rFonts w:ascii="ＭＳ 明朝" w:eastAsia="ＭＳ 明朝" w:hAnsi="ＭＳ 明朝" w:hint="eastAsia"/>
          <w:kern w:val="0"/>
          <w:sz w:val="24"/>
          <w:szCs w:val="24"/>
          <w:fitText w:val="720" w:id="-2014611710"/>
        </w:rPr>
        <w:t>５</w:t>
      </w:r>
      <w:r w:rsidRPr="00413F27">
        <w:rPr>
          <w:rFonts w:ascii="ＭＳ 明朝" w:eastAsia="ＭＳ 明朝" w:hAnsi="ＭＳ 明朝" w:hint="eastAsia"/>
          <w:kern w:val="0"/>
          <w:sz w:val="24"/>
          <w:szCs w:val="24"/>
          <w:fitText w:val="720" w:id="-2014611710"/>
        </w:rPr>
        <w:t>）</w:t>
      </w:r>
      <w:r>
        <w:rPr>
          <w:rFonts w:ascii="ＭＳ 明朝" w:eastAsia="ＭＳ 明朝" w:hAnsi="ＭＳ 明朝" w:hint="eastAsia"/>
          <w:kern w:val="0"/>
          <w:sz w:val="24"/>
          <w:szCs w:val="24"/>
        </w:rPr>
        <w:t xml:space="preserve">　</w:t>
      </w:r>
      <w:r w:rsidR="007D4CFE">
        <w:rPr>
          <w:rFonts w:ascii="ＭＳ 明朝" w:eastAsia="ＭＳ 明朝" w:hAnsi="ＭＳ 明朝" w:hint="eastAsia"/>
          <w:kern w:val="0"/>
          <w:sz w:val="24"/>
          <w:szCs w:val="24"/>
        </w:rPr>
        <w:t>町税等を滞納していないこと。</w:t>
      </w:r>
    </w:p>
    <w:p w14:paraId="126E3C0C" w14:textId="3A6891CC" w:rsidR="00874D57" w:rsidRDefault="007D4CFE" w:rsidP="002413EF">
      <w:pPr>
        <w:ind w:left="720" w:hangingChars="300" w:hanging="720"/>
        <w:rPr>
          <w:rFonts w:ascii="ＭＳ 明朝" w:eastAsia="ＭＳ 明朝" w:hAnsi="ＭＳ 明朝"/>
          <w:kern w:val="0"/>
          <w:sz w:val="24"/>
          <w:szCs w:val="24"/>
        </w:rPr>
      </w:pPr>
      <w:r w:rsidRPr="00413F27">
        <w:rPr>
          <w:rFonts w:ascii="ＭＳ 明朝" w:eastAsia="ＭＳ 明朝" w:hAnsi="ＭＳ 明朝" w:hint="eastAsia"/>
          <w:kern w:val="0"/>
          <w:sz w:val="24"/>
          <w:szCs w:val="24"/>
          <w:fitText w:val="720" w:id="-2014608896"/>
        </w:rPr>
        <w:t>（</w:t>
      </w:r>
      <w:r w:rsidR="00413F27" w:rsidRPr="00413F27">
        <w:rPr>
          <w:rFonts w:ascii="ＭＳ 明朝" w:eastAsia="ＭＳ 明朝" w:hAnsi="ＭＳ 明朝" w:hint="eastAsia"/>
          <w:kern w:val="0"/>
          <w:sz w:val="24"/>
          <w:szCs w:val="24"/>
          <w:fitText w:val="720" w:id="-2014608896"/>
        </w:rPr>
        <w:t>６</w:t>
      </w:r>
      <w:r w:rsidRPr="00413F27">
        <w:rPr>
          <w:rFonts w:ascii="ＭＳ 明朝" w:eastAsia="ＭＳ 明朝" w:hAnsi="ＭＳ 明朝" w:hint="eastAsia"/>
          <w:kern w:val="0"/>
          <w:sz w:val="24"/>
          <w:szCs w:val="24"/>
          <w:fitText w:val="720" w:id="-2014608896"/>
        </w:rPr>
        <w:t>）</w:t>
      </w:r>
      <w:r>
        <w:rPr>
          <w:rFonts w:ascii="ＭＳ 明朝" w:eastAsia="ＭＳ 明朝" w:hAnsi="ＭＳ 明朝" w:hint="eastAsia"/>
          <w:kern w:val="0"/>
          <w:sz w:val="24"/>
          <w:szCs w:val="24"/>
        </w:rPr>
        <w:t xml:space="preserve">　</w:t>
      </w:r>
      <w:r w:rsidR="00EB2192">
        <w:rPr>
          <w:rFonts w:ascii="ＭＳ 明朝" w:eastAsia="ＭＳ 明朝" w:hAnsi="ＭＳ 明朝" w:hint="eastAsia"/>
          <w:kern w:val="0"/>
          <w:sz w:val="24"/>
          <w:szCs w:val="24"/>
        </w:rPr>
        <w:t>当該年度において</w:t>
      </w:r>
      <w:r>
        <w:rPr>
          <w:rFonts w:ascii="ＭＳ 明朝" w:eastAsia="ＭＳ 明朝" w:hAnsi="ＭＳ 明朝" w:hint="eastAsia"/>
          <w:kern w:val="0"/>
          <w:sz w:val="24"/>
          <w:szCs w:val="24"/>
        </w:rPr>
        <w:t>本</w:t>
      </w:r>
      <w:r w:rsidR="00E90905">
        <w:rPr>
          <w:rFonts w:ascii="ＭＳ 明朝" w:eastAsia="ＭＳ 明朝" w:hAnsi="ＭＳ 明朝" w:hint="eastAsia"/>
          <w:kern w:val="0"/>
          <w:sz w:val="24"/>
          <w:szCs w:val="24"/>
        </w:rPr>
        <w:t>支援金</w:t>
      </w:r>
      <w:r>
        <w:rPr>
          <w:rFonts w:ascii="ＭＳ 明朝" w:eastAsia="ＭＳ 明朝" w:hAnsi="ＭＳ 明朝" w:hint="eastAsia"/>
          <w:kern w:val="0"/>
          <w:sz w:val="24"/>
          <w:szCs w:val="24"/>
        </w:rPr>
        <w:t>を受給したことがないこと。</w:t>
      </w:r>
    </w:p>
    <w:p w14:paraId="5997BA1C" w14:textId="1939C56F" w:rsidR="00F159F1" w:rsidRDefault="006F1CD2" w:rsidP="002413EF">
      <w:pPr>
        <w:ind w:left="720"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２　前項の規定に関わらず、町長が特に必要と認めた者</w:t>
      </w:r>
    </w:p>
    <w:p w14:paraId="670D5CFA" w14:textId="77777777" w:rsidR="007D4CFE" w:rsidRDefault="007D4CFE" w:rsidP="002413EF">
      <w:pPr>
        <w:ind w:left="720" w:hangingChars="300" w:hanging="720"/>
        <w:rPr>
          <w:rFonts w:ascii="ＭＳ 明朝" w:eastAsia="ＭＳ 明朝" w:hAnsi="ＭＳ 明朝"/>
          <w:kern w:val="0"/>
          <w:sz w:val="24"/>
          <w:szCs w:val="24"/>
        </w:rPr>
      </w:pPr>
    </w:p>
    <w:p w14:paraId="79C88CFF" w14:textId="664803CA" w:rsidR="007D4CFE" w:rsidRDefault="007D4CFE" w:rsidP="007D4CF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の額）</w:t>
      </w:r>
    </w:p>
    <w:p w14:paraId="06B4C50E" w14:textId="669B72F6" w:rsidR="007D4CFE" w:rsidRDefault="007D4CFE" w:rsidP="00413F2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第４条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の額は、</w:t>
      </w:r>
      <w:r w:rsidR="00413F27">
        <w:rPr>
          <w:rFonts w:ascii="ＭＳ 明朝" w:eastAsia="ＭＳ 明朝" w:hAnsi="ＭＳ 明朝" w:hint="eastAsia"/>
          <w:sz w:val="24"/>
          <w:szCs w:val="24"/>
        </w:rPr>
        <w:t>基本額として</w:t>
      </w:r>
      <w:r w:rsidR="00037C5B">
        <w:rPr>
          <w:rFonts w:ascii="ＭＳ 明朝" w:eastAsia="ＭＳ 明朝" w:hAnsi="ＭＳ 明朝" w:hint="eastAsia"/>
          <w:sz w:val="24"/>
          <w:szCs w:val="24"/>
        </w:rPr>
        <w:t>交付対象者のうち</w:t>
      </w:r>
      <w:r w:rsidR="00413F27">
        <w:rPr>
          <w:rFonts w:ascii="ＭＳ 明朝" w:eastAsia="ＭＳ 明朝" w:hAnsi="ＭＳ 明朝" w:hint="eastAsia"/>
          <w:sz w:val="24"/>
          <w:szCs w:val="24"/>
        </w:rPr>
        <w:t>法人事業者については</w:t>
      </w:r>
      <w:r>
        <w:rPr>
          <w:rFonts w:ascii="ＭＳ 明朝" w:eastAsia="ＭＳ 明朝" w:hAnsi="ＭＳ 明朝" w:hint="eastAsia"/>
          <w:sz w:val="24"/>
          <w:szCs w:val="24"/>
        </w:rPr>
        <w:t>１</w:t>
      </w:r>
      <w:r w:rsidR="00A37316">
        <w:rPr>
          <w:rFonts w:ascii="ＭＳ 明朝" w:eastAsia="ＭＳ 明朝" w:hAnsi="ＭＳ 明朝" w:hint="eastAsia"/>
          <w:sz w:val="24"/>
          <w:szCs w:val="24"/>
        </w:rPr>
        <w:t>事業者</w:t>
      </w:r>
      <w:r>
        <w:rPr>
          <w:rFonts w:ascii="ＭＳ 明朝" w:eastAsia="ＭＳ 明朝" w:hAnsi="ＭＳ 明朝" w:hint="eastAsia"/>
          <w:sz w:val="24"/>
          <w:szCs w:val="24"/>
        </w:rPr>
        <w:t>につき</w:t>
      </w:r>
      <w:r w:rsidR="00B5754B">
        <w:rPr>
          <w:rFonts w:ascii="ＭＳ 明朝" w:eastAsia="ＭＳ 明朝" w:hAnsi="ＭＳ 明朝" w:hint="eastAsia"/>
          <w:sz w:val="24"/>
          <w:szCs w:val="24"/>
        </w:rPr>
        <w:t>４</w:t>
      </w:r>
      <w:r>
        <w:rPr>
          <w:rFonts w:ascii="ＭＳ 明朝" w:eastAsia="ＭＳ 明朝" w:hAnsi="ＭＳ 明朝" w:hint="eastAsia"/>
          <w:sz w:val="24"/>
          <w:szCs w:val="24"/>
        </w:rPr>
        <w:t>０万円</w:t>
      </w:r>
      <w:r w:rsidR="00413F27">
        <w:rPr>
          <w:rFonts w:ascii="ＭＳ 明朝" w:eastAsia="ＭＳ 明朝" w:hAnsi="ＭＳ 明朝" w:hint="eastAsia"/>
          <w:sz w:val="24"/>
          <w:szCs w:val="24"/>
        </w:rPr>
        <w:t>、個人事業者については１</w:t>
      </w:r>
      <w:r w:rsidR="00A37316">
        <w:rPr>
          <w:rFonts w:ascii="ＭＳ 明朝" w:eastAsia="ＭＳ 明朝" w:hAnsi="ＭＳ 明朝" w:hint="eastAsia"/>
          <w:sz w:val="24"/>
          <w:szCs w:val="24"/>
        </w:rPr>
        <w:t>事業者</w:t>
      </w:r>
      <w:r w:rsidR="00413F27">
        <w:rPr>
          <w:rFonts w:ascii="ＭＳ 明朝" w:eastAsia="ＭＳ 明朝" w:hAnsi="ＭＳ 明朝" w:hint="eastAsia"/>
          <w:sz w:val="24"/>
          <w:szCs w:val="24"/>
        </w:rPr>
        <w:t>につき</w:t>
      </w:r>
      <w:r w:rsidR="00B5754B">
        <w:rPr>
          <w:rFonts w:ascii="ＭＳ 明朝" w:eastAsia="ＭＳ 明朝" w:hAnsi="ＭＳ 明朝" w:hint="eastAsia"/>
          <w:sz w:val="24"/>
          <w:szCs w:val="24"/>
        </w:rPr>
        <w:t>３</w:t>
      </w:r>
      <w:r w:rsidR="004E7261">
        <w:rPr>
          <w:rFonts w:ascii="ＭＳ 明朝" w:eastAsia="ＭＳ 明朝" w:hAnsi="ＭＳ 明朝" w:hint="eastAsia"/>
          <w:sz w:val="24"/>
          <w:szCs w:val="24"/>
        </w:rPr>
        <w:t>０</w:t>
      </w:r>
      <w:r w:rsidR="00413F27">
        <w:rPr>
          <w:rFonts w:ascii="ＭＳ 明朝" w:eastAsia="ＭＳ 明朝" w:hAnsi="ＭＳ 明朝" w:hint="eastAsia"/>
          <w:sz w:val="24"/>
          <w:szCs w:val="24"/>
        </w:rPr>
        <w:t>万円のほか、旅客運送事業</w:t>
      </w:r>
      <w:r w:rsidR="00CE5FA8">
        <w:rPr>
          <w:rFonts w:ascii="ＭＳ 明朝" w:eastAsia="ＭＳ 明朝" w:hAnsi="ＭＳ 明朝" w:hint="eastAsia"/>
          <w:sz w:val="24"/>
          <w:szCs w:val="24"/>
        </w:rPr>
        <w:t>等</w:t>
      </w:r>
      <w:r w:rsidR="00413F27">
        <w:rPr>
          <w:rFonts w:ascii="ＭＳ 明朝" w:eastAsia="ＭＳ 明朝" w:hAnsi="ＭＳ 明朝" w:hint="eastAsia"/>
          <w:sz w:val="24"/>
          <w:szCs w:val="24"/>
        </w:rPr>
        <w:t>に供するために保有する乗合バス及び貸切バス</w:t>
      </w:r>
      <w:r w:rsidR="00CE5FA8">
        <w:rPr>
          <w:rFonts w:ascii="ＭＳ 明朝" w:eastAsia="ＭＳ 明朝" w:hAnsi="ＭＳ 明朝" w:hint="eastAsia"/>
          <w:sz w:val="24"/>
          <w:szCs w:val="24"/>
        </w:rPr>
        <w:t>の車両台数</w:t>
      </w:r>
      <w:r w:rsidR="00413F27">
        <w:rPr>
          <w:rFonts w:ascii="ＭＳ 明朝" w:eastAsia="ＭＳ 明朝" w:hAnsi="ＭＳ 明朝" w:hint="eastAsia"/>
          <w:sz w:val="24"/>
          <w:szCs w:val="24"/>
        </w:rPr>
        <w:t>１台につき</w:t>
      </w:r>
      <w:r w:rsidR="00E534E5">
        <w:rPr>
          <w:rFonts w:ascii="ＭＳ 明朝" w:eastAsia="ＭＳ 明朝" w:hAnsi="ＭＳ 明朝" w:hint="eastAsia"/>
          <w:sz w:val="24"/>
          <w:szCs w:val="24"/>
        </w:rPr>
        <w:t>３</w:t>
      </w:r>
      <w:r w:rsidR="00413F27">
        <w:rPr>
          <w:rFonts w:ascii="ＭＳ 明朝" w:eastAsia="ＭＳ 明朝" w:hAnsi="ＭＳ 明朝" w:hint="eastAsia"/>
          <w:sz w:val="24"/>
          <w:szCs w:val="24"/>
        </w:rPr>
        <w:t>万円、</w:t>
      </w:r>
      <w:r w:rsidR="00CE5FA8">
        <w:rPr>
          <w:rFonts w:ascii="ＭＳ 明朝" w:eastAsia="ＭＳ 明朝" w:hAnsi="ＭＳ 明朝" w:hint="eastAsia"/>
          <w:sz w:val="24"/>
          <w:szCs w:val="24"/>
        </w:rPr>
        <w:t>その他旅客運送事業</w:t>
      </w:r>
      <w:r w:rsidR="00A37316">
        <w:rPr>
          <w:rFonts w:ascii="ＭＳ 明朝" w:eastAsia="ＭＳ 明朝" w:hAnsi="ＭＳ 明朝" w:hint="eastAsia"/>
          <w:sz w:val="24"/>
          <w:szCs w:val="24"/>
        </w:rPr>
        <w:t>等</w:t>
      </w:r>
      <w:r w:rsidR="00CE5FA8">
        <w:rPr>
          <w:rFonts w:ascii="ＭＳ 明朝" w:eastAsia="ＭＳ 明朝" w:hAnsi="ＭＳ 明朝" w:hint="eastAsia"/>
          <w:sz w:val="24"/>
          <w:szCs w:val="24"/>
        </w:rPr>
        <w:t>に供するために保有する車両台数１台につき</w:t>
      </w:r>
      <w:r w:rsidR="004E7261">
        <w:rPr>
          <w:rFonts w:ascii="ＭＳ 明朝" w:eastAsia="ＭＳ 明朝" w:hAnsi="ＭＳ 明朝" w:hint="eastAsia"/>
          <w:sz w:val="24"/>
          <w:szCs w:val="24"/>
        </w:rPr>
        <w:t>２</w:t>
      </w:r>
      <w:r w:rsidR="00CE5FA8">
        <w:rPr>
          <w:rFonts w:ascii="ＭＳ 明朝" w:eastAsia="ＭＳ 明朝" w:hAnsi="ＭＳ 明朝" w:hint="eastAsia"/>
          <w:sz w:val="24"/>
          <w:szCs w:val="24"/>
        </w:rPr>
        <w:t>万</w:t>
      </w:r>
      <w:r w:rsidR="004E7261">
        <w:rPr>
          <w:rFonts w:ascii="ＭＳ 明朝" w:eastAsia="ＭＳ 明朝" w:hAnsi="ＭＳ 明朝" w:hint="eastAsia"/>
          <w:sz w:val="24"/>
          <w:szCs w:val="24"/>
        </w:rPr>
        <w:t>円</w:t>
      </w:r>
      <w:r w:rsidR="00CE5FA8">
        <w:rPr>
          <w:rFonts w:ascii="ＭＳ 明朝" w:eastAsia="ＭＳ 明朝" w:hAnsi="ＭＳ 明朝" w:hint="eastAsia"/>
          <w:sz w:val="24"/>
          <w:szCs w:val="24"/>
        </w:rPr>
        <w:t>を</w:t>
      </w:r>
      <w:r w:rsidR="00A37316">
        <w:rPr>
          <w:rFonts w:ascii="ＭＳ 明朝" w:eastAsia="ＭＳ 明朝" w:hAnsi="ＭＳ 明朝" w:hint="eastAsia"/>
          <w:sz w:val="24"/>
          <w:szCs w:val="24"/>
        </w:rPr>
        <w:t>交付</w:t>
      </w:r>
      <w:r w:rsidR="00CE5FA8">
        <w:rPr>
          <w:rFonts w:ascii="ＭＳ 明朝" w:eastAsia="ＭＳ 明朝" w:hAnsi="ＭＳ 明朝" w:hint="eastAsia"/>
          <w:sz w:val="24"/>
          <w:szCs w:val="24"/>
        </w:rPr>
        <w:t>する。</w:t>
      </w:r>
    </w:p>
    <w:p w14:paraId="7F980F7F" w14:textId="77777777" w:rsidR="007D4CFE" w:rsidRPr="00A37316" w:rsidRDefault="007D4CFE" w:rsidP="007D4CFE">
      <w:pPr>
        <w:ind w:left="720" w:hangingChars="300" w:hanging="720"/>
        <w:rPr>
          <w:rFonts w:ascii="ＭＳ 明朝" w:eastAsia="ＭＳ 明朝" w:hAnsi="ＭＳ 明朝"/>
          <w:sz w:val="24"/>
          <w:szCs w:val="24"/>
        </w:rPr>
      </w:pPr>
    </w:p>
    <w:p w14:paraId="578C1F90" w14:textId="3BD160CC" w:rsidR="007D4CFE" w:rsidRDefault="007D4CFE" w:rsidP="007D4CF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の交付申請）</w:t>
      </w:r>
    </w:p>
    <w:p w14:paraId="533423CD" w14:textId="52328E40" w:rsidR="007D4CFE" w:rsidRDefault="007D4CFE" w:rsidP="007D4C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第５条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の交付を受けようとする者は、令和</w:t>
      </w:r>
      <w:r w:rsidR="004E7261">
        <w:rPr>
          <w:rFonts w:ascii="ＭＳ 明朝" w:eastAsia="ＭＳ 明朝" w:hAnsi="ＭＳ 明朝" w:hint="eastAsia"/>
          <w:sz w:val="24"/>
          <w:szCs w:val="24"/>
        </w:rPr>
        <w:t>４</w:t>
      </w:r>
      <w:r>
        <w:rPr>
          <w:rFonts w:ascii="ＭＳ 明朝" w:eastAsia="ＭＳ 明朝" w:hAnsi="ＭＳ 明朝" w:hint="eastAsia"/>
          <w:sz w:val="24"/>
          <w:szCs w:val="24"/>
        </w:rPr>
        <w:t>年</w:t>
      </w:r>
      <w:r w:rsidR="004E7261">
        <w:rPr>
          <w:rFonts w:ascii="ＭＳ 明朝" w:eastAsia="ＭＳ 明朝" w:hAnsi="ＭＳ 明朝" w:hint="eastAsia"/>
          <w:sz w:val="24"/>
          <w:szCs w:val="24"/>
        </w:rPr>
        <w:t>１</w:t>
      </w:r>
      <w:r>
        <w:rPr>
          <w:rFonts w:ascii="ＭＳ 明朝" w:eastAsia="ＭＳ 明朝" w:hAnsi="ＭＳ 明朝" w:hint="eastAsia"/>
          <w:sz w:val="24"/>
          <w:szCs w:val="24"/>
        </w:rPr>
        <w:t>月</w:t>
      </w:r>
      <w:r w:rsidR="00E534E5">
        <w:rPr>
          <w:rFonts w:ascii="ＭＳ 明朝" w:eastAsia="ＭＳ 明朝" w:hAnsi="ＭＳ 明朝" w:hint="eastAsia"/>
          <w:sz w:val="24"/>
          <w:szCs w:val="24"/>
        </w:rPr>
        <w:t>３</w:t>
      </w:r>
      <w:r w:rsidR="004E7261">
        <w:rPr>
          <w:rFonts w:ascii="ＭＳ 明朝" w:eastAsia="ＭＳ 明朝" w:hAnsi="ＭＳ 明朝" w:hint="eastAsia"/>
          <w:sz w:val="24"/>
          <w:szCs w:val="24"/>
        </w:rPr>
        <w:t>１</w:t>
      </w:r>
      <w:r>
        <w:rPr>
          <w:rFonts w:ascii="ＭＳ 明朝" w:eastAsia="ＭＳ 明朝" w:hAnsi="ＭＳ 明朝" w:hint="eastAsia"/>
          <w:sz w:val="24"/>
          <w:szCs w:val="24"/>
        </w:rPr>
        <w:t>日までに南幌町</w:t>
      </w:r>
      <w:r w:rsidR="00CE5FA8">
        <w:rPr>
          <w:rFonts w:ascii="ＭＳ 明朝" w:eastAsia="ＭＳ 明朝" w:hAnsi="ＭＳ 明朝" w:hint="eastAsia"/>
          <w:sz w:val="24"/>
          <w:szCs w:val="24"/>
        </w:rPr>
        <w:t>旅客運送事業者</w:t>
      </w:r>
      <w:r>
        <w:rPr>
          <w:rFonts w:ascii="ＭＳ 明朝" w:eastAsia="ＭＳ 明朝" w:hAnsi="ＭＳ 明朝" w:hint="eastAsia"/>
          <w:sz w:val="24"/>
          <w:szCs w:val="24"/>
        </w:rPr>
        <w:t>等</w:t>
      </w:r>
      <w:r w:rsidR="00A37316">
        <w:rPr>
          <w:rFonts w:ascii="ＭＳ 明朝" w:eastAsia="ＭＳ 明朝" w:hAnsi="ＭＳ 明朝" w:hint="eastAsia"/>
          <w:sz w:val="24"/>
          <w:szCs w:val="24"/>
        </w:rPr>
        <w:t>支援</w:t>
      </w:r>
      <w:r w:rsidR="00E90905">
        <w:rPr>
          <w:rFonts w:ascii="ＭＳ 明朝" w:eastAsia="ＭＳ 明朝" w:hAnsi="ＭＳ 明朝" w:hint="eastAsia"/>
          <w:sz w:val="24"/>
          <w:szCs w:val="24"/>
        </w:rPr>
        <w:t>金</w:t>
      </w:r>
      <w:r w:rsidR="00F159F1">
        <w:rPr>
          <w:rFonts w:ascii="ＭＳ 明朝" w:eastAsia="ＭＳ 明朝" w:hAnsi="ＭＳ 明朝" w:hint="eastAsia"/>
          <w:sz w:val="24"/>
          <w:szCs w:val="24"/>
        </w:rPr>
        <w:t>交付</w:t>
      </w:r>
      <w:r>
        <w:rPr>
          <w:rFonts w:ascii="ＭＳ 明朝" w:eastAsia="ＭＳ 明朝" w:hAnsi="ＭＳ 明朝" w:hint="eastAsia"/>
          <w:sz w:val="24"/>
          <w:szCs w:val="24"/>
        </w:rPr>
        <w:t>申請書（様式第１号）に</w:t>
      </w:r>
      <w:r w:rsidR="00F159F1">
        <w:rPr>
          <w:rFonts w:ascii="ＭＳ 明朝" w:eastAsia="ＭＳ 明朝" w:hAnsi="ＭＳ 明朝" w:hint="eastAsia"/>
          <w:sz w:val="24"/>
          <w:szCs w:val="24"/>
        </w:rPr>
        <w:t>必要書類</w:t>
      </w:r>
      <w:r>
        <w:rPr>
          <w:rFonts w:ascii="ＭＳ 明朝" w:eastAsia="ＭＳ 明朝" w:hAnsi="ＭＳ 明朝" w:hint="eastAsia"/>
          <w:sz w:val="24"/>
          <w:szCs w:val="24"/>
        </w:rPr>
        <w:t>を添えて町長に提出しなければならない。</w:t>
      </w:r>
    </w:p>
    <w:p w14:paraId="07976F0E" w14:textId="41D57F39" w:rsidR="007D4CFE" w:rsidRPr="00E534E5" w:rsidRDefault="007D4CFE" w:rsidP="007D4CFE">
      <w:pPr>
        <w:ind w:left="720" w:hangingChars="300" w:hanging="720"/>
        <w:rPr>
          <w:rFonts w:ascii="ＭＳ 明朝" w:eastAsia="ＭＳ 明朝" w:hAnsi="ＭＳ 明朝"/>
          <w:sz w:val="24"/>
          <w:szCs w:val="24"/>
        </w:rPr>
      </w:pPr>
    </w:p>
    <w:p w14:paraId="5F65F282" w14:textId="40495644" w:rsidR="00F159F1" w:rsidRDefault="00F159F1" w:rsidP="00F159F1">
      <w:pPr>
        <w:rPr>
          <w:rFonts w:ascii="ＭＳ 明朝" w:eastAsia="ＭＳ 明朝" w:hAnsi="ＭＳ 明朝"/>
          <w:sz w:val="24"/>
          <w:szCs w:val="24"/>
        </w:rPr>
      </w:pPr>
      <w:r>
        <w:rPr>
          <w:rFonts w:ascii="ＭＳ 明朝" w:eastAsia="ＭＳ 明朝" w:hAnsi="ＭＳ 明朝" w:hint="eastAsia"/>
          <w:sz w:val="24"/>
          <w:szCs w:val="24"/>
        </w:rPr>
        <w:t xml:space="preserve">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の交付決定）</w:t>
      </w:r>
    </w:p>
    <w:p w14:paraId="6104FD97" w14:textId="5F77DCA9" w:rsidR="00A37316" w:rsidRDefault="00F159F1" w:rsidP="00A37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第６条　町長は、</w:t>
      </w:r>
      <w:r w:rsidR="006F1CD2">
        <w:rPr>
          <w:rFonts w:ascii="ＭＳ 明朝" w:eastAsia="ＭＳ 明朝" w:hAnsi="ＭＳ 明朝" w:hint="eastAsia"/>
          <w:sz w:val="24"/>
          <w:szCs w:val="24"/>
        </w:rPr>
        <w:t>前</w:t>
      </w:r>
      <w:r>
        <w:rPr>
          <w:rFonts w:ascii="ＭＳ 明朝" w:eastAsia="ＭＳ 明朝" w:hAnsi="ＭＳ 明朝" w:hint="eastAsia"/>
          <w:sz w:val="24"/>
          <w:szCs w:val="24"/>
        </w:rPr>
        <w:t>条の申請があったときは、内容を調査し、</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を交付すべきものと認めたときは、速やかに</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の交付を決定</w:t>
      </w:r>
      <w:r w:rsidR="00A37316">
        <w:rPr>
          <w:rFonts w:ascii="ＭＳ 明朝" w:eastAsia="ＭＳ 明朝" w:hAnsi="ＭＳ 明朝" w:hint="eastAsia"/>
          <w:sz w:val="24"/>
          <w:szCs w:val="24"/>
        </w:rPr>
        <w:t>し、</w:t>
      </w:r>
      <w:r w:rsidR="00A37316" w:rsidRPr="00914FD6">
        <w:rPr>
          <w:rFonts w:asciiTheme="minorEastAsia" w:hAnsiTheme="minorEastAsia" w:cs="ＭＳ ゴシック" w:hint="eastAsia"/>
          <w:kern w:val="0"/>
          <w:sz w:val="24"/>
          <w:szCs w:val="24"/>
        </w:rPr>
        <w:t>南幌町</w:t>
      </w:r>
      <w:r w:rsidR="00A37316">
        <w:rPr>
          <w:rFonts w:asciiTheme="minorEastAsia" w:hAnsiTheme="minorEastAsia" w:cs="ＭＳ ゴシック" w:hint="eastAsia"/>
          <w:kern w:val="0"/>
          <w:sz w:val="24"/>
          <w:szCs w:val="24"/>
        </w:rPr>
        <w:t>旅客運送事業者等支援金</w:t>
      </w:r>
      <w:r w:rsidR="00A37316" w:rsidRPr="00D269C2">
        <w:rPr>
          <w:rFonts w:asciiTheme="minorEastAsia" w:hAnsiTheme="minorEastAsia" w:hint="eastAsia"/>
          <w:sz w:val="24"/>
          <w:szCs w:val="24"/>
        </w:rPr>
        <w:t>交付決定通知</w:t>
      </w:r>
      <w:r w:rsidR="00A37316">
        <w:rPr>
          <w:rFonts w:asciiTheme="minorEastAsia" w:hAnsiTheme="minorEastAsia" w:hint="eastAsia"/>
          <w:sz w:val="24"/>
          <w:szCs w:val="24"/>
        </w:rPr>
        <w:t>書</w:t>
      </w:r>
      <w:r w:rsidR="00A37316" w:rsidRPr="00D269C2">
        <w:rPr>
          <w:rFonts w:asciiTheme="minorEastAsia" w:hAnsiTheme="minorEastAsia" w:hint="eastAsia"/>
          <w:sz w:val="24"/>
          <w:szCs w:val="24"/>
        </w:rPr>
        <w:t>（</w:t>
      </w:r>
      <w:r w:rsidR="00A37316">
        <w:rPr>
          <w:rFonts w:asciiTheme="minorEastAsia" w:hAnsiTheme="minorEastAsia" w:hint="eastAsia"/>
          <w:sz w:val="24"/>
          <w:szCs w:val="24"/>
        </w:rPr>
        <w:t>様式第２号</w:t>
      </w:r>
      <w:r w:rsidR="00A37316" w:rsidRPr="00D269C2">
        <w:rPr>
          <w:rFonts w:asciiTheme="minorEastAsia" w:hAnsiTheme="minorEastAsia" w:hint="eastAsia"/>
          <w:sz w:val="24"/>
          <w:szCs w:val="24"/>
        </w:rPr>
        <w:t>）により</w:t>
      </w:r>
      <w:r w:rsidR="00A37316">
        <w:rPr>
          <w:rFonts w:asciiTheme="minorEastAsia" w:hAnsiTheme="minorEastAsia" w:hint="eastAsia"/>
          <w:sz w:val="24"/>
          <w:szCs w:val="24"/>
        </w:rPr>
        <w:t>申請者に</w:t>
      </w:r>
      <w:r w:rsidR="00A37316" w:rsidRPr="00D269C2">
        <w:rPr>
          <w:rFonts w:asciiTheme="minorEastAsia" w:hAnsiTheme="minorEastAsia" w:hint="eastAsia"/>
          <w:sz w:val="24"/>
          <w:szCs w:val="24"/>
        </w:rPr>
        <w:t>通知するものとする。</w:t>
      </w:r>
    </w:p>
    <w:p w14:paraId="7D716634" w14:textId="77777777" w:rsidR="00F159F1" w:rsidRPr="006F1CD2" w:rsidRDefault="00F159F1" w:rsidP="00F159F1">
      <w:pPr>
        <w:rPr>
          <w:rFonts w:ascii="ＭＳ 明朝" w:eastAsia="ＭＳ 明朝" w:hAnsi="ＭＳ 明朝"/>
          <w:sz w:val="24"/>
          <w:szCs w:val="24"/>
        </w:rPr>
      </w:pPr>
    </w:p>
    <w:p w14:paraId="026AD3B4" w14:textId="40D0860A" w:rsidR="00F159F1" w:rsidRDefault="006F1CD2" w:rsidP="00F159F1">
      <w:pPr>
        <w:rPr>
          <w:rFonts w:ascii="ＭＳ 明朝" w:eastAsia="ＭＳ 明朝" w:hAnsi="ＭＳ 明朝"/>
          <w:sz w:val="24"/>
          <w:szCs w:val="24"/>
        </w:rPr>
      </w:pPr>
      <w:r>
        <w:rPr>
          <w:rFonts w:ascii="ＭＳ 明朝" w:eastAsia="ＭＳ 明朝" w:hAnsi="ＭＳ 明朝" w:hint="eastAsia"/>
          <w:sz w:val="24"/>
          <w:szCs w:val="24"/>
        </w:rPr>
        <w:t xml:space="preserve">　（交付決定の取</w:t>
      </w:r>
      <w:r w:rsidR="00F159F1">
        <w:rPr>
          <w:rFonts w:ascii="ＭＳ 明朝" w:eastAsia="ＭＳ 明朝" w:hAnsi="ＭＳ 明朝" w:hint="eastAsia"/>
          <w:sz w:val="24"/>
          <w:szCs w:val="24"/>
        </w:rPr>
        <w:t>消し）</w:t>
      </w:r>
    </w:p>
    <w:p w14:paraId="574848C7" w14:textId="60E7C1FD"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町長は、</w:t>
      </w:r>
      <w:r w:rsidR="00B73D0E">
        <w:rPr>
          <w:rFonts w:ascii="ＭＳ 明朝" w:eastAsia="ＭＳ 明朝" w:hAnsi="ＭＳ 明朝" w:hint="eastAsia"/>
          <w:sz w:val="24"/>
          <w:szCs w:val="24"/>
        </w:rPr>
        <w:t>交付対象者</w:t>
      </w:r>
      <w:r>
        <w:rPr>
          <w:rFonts w:ascii="ＭＳ 明朝" w:eastAsia="ＭＳ 明朝" w:hAnsi="ＭＳ 明朝" w:hint="eastAsia"/>
          <w:sz w:val="24"/>
          <w:szCs w:val="24"/>
        </w:rPr>
        <w:t>が偽りその他不正な手段により交付の決定を受けた場合は、</w:t>
      </w:r>
      <w:r w:rsidR="00E90905">
        <w:rPr>
          <w:rFonts w:ascii="ＭＳ 明朝" w:eastAsia="ＭＳ 明朝" w:hAnsi="ＭＳ 明朝" w:hint="eastAsia"/>
          <w:sz w:val="24"/>
          <w:szCs w:val="24"/>
        </w:rPr>
        <w:t>支援金</w:t>
      </w:r>
      <w:r w:rsidR="006F1CD2">
        <w:rPr>
          <w:rFonts w:ascii="ＭＳ 明朝" w:eastAsia="ＭＳ 明朝" w:hAnsi="ＭＳ 明朝" w:hint="eastAsia"/>
          <w:sz w:val="24"/>
          <w:szCs w:val="24"/>
        </w:rPr>
        <w:t>の交付決定を取</w:t>
      </w:r>
      <w:r>
        <w:rPr>
          <w:rFonts w:ascii="ＭＳ 明朝" w:eastAsia="ＭＳ 明朝" w:hAnsi="ＭＳ 明朝" w:hint="eastAsia"/>
          <w:sz w:val="24"/>
          <w:szCs w:val="24"/>
        </w:rPr>
        <w:t>消すことができる。</w:t>
      </w:r>
    </w:p>
    <w:p w14:paraId="0B1CD077" w14:textId="3609FEB9"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前項の規定により交付決定を取消したときは、その旨を当該</w:t>
      </w:r>
      <w:r w:rsidR="00B73D0E">
        <w:rPr>
          <w:rFonts w:ascii="ＭＳ 明朝" w:eastAsia="ＭＳ 明朝" w:hAnsi="ＭＳ 明朝" w:hint="eastAsia"/>
          <w:sz w:val="24"/>
          <w:szCs w:val="24"/>
        </w:rPr>
        <w:t>交付対象者</w:t>
      </w:r>
      <w:r>
        <w:rPr>
          <w:rFonts w:ascii="ＭＳ 明朝" w:eastAsia="ＭＳ 明朝" w:hAnsi="ＭＳ 明朝" w:hint="eastAsia"/>
          <w:sz w:val="24"/>
          <w:szCs w:val="24"/>
        </w:rPr>
        <w:t>に通知するものとする。</w:t>
      </w:r>
    </w:p>
    <w:p w14:paraId="6B762B5C" w14:textId="77777777" w:rsidR="00F159F1" w:rsidRPr="006F1CD2" w:rsidRDefault="00F159F1" w:rsidP="00F159F1">
      <w:pPr>
        <w:ind w:left="240" w:hangingChars="100" w:hanging="240"/>
        <w:rPr>
          <w:rFonts w:ascii="ＭＳ 明朝" w:eastAsia="ＭＳ 明朝" w:hAnsi="ＭＳ 明朝"/>
          <w:sz w:val="24"/>
          <w:szCs w:val="24"/>
        </w:rPr>
      </w:pPr>
    </w:p>
    <w:p w14:paraId="2F6A693A" w14:textId="380B76C9"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の返還）</w:t>
      </w:r>
    </w:p>
    <w:p w14:paraId="205392D7" w14:textId="387DC3B1"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町長は、前条の規定により交付決定の取消しをした場合において、既に</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を交付しているときは、期限を定めて交付した</w:t>
      </w:r>
      <w:r w:rsidR="00E90905">
        <w:rPr>
          <w:rFonts w:ascii="ＭＳ 明朝" w:eastAsia="ＭＳ 明朝" w:hAnsi="ＭＳ 明朝" w:hint="eastAsia"/>
          <w:sz w:val="24"/>
          <w:szCs w:val="24"/>
        </w:rPr>
        <w:t>支援金</w:t>
      </w:r>
      <w:r>
        <w:rPr>
          <w:rFonts w:ascii="ＭＳ 明朝" w:eastAsia="ＭＳ 明朝" w:hAnsi="ＭＳ 明朝" w:hint="eastAsia"/>
          <w:sz w:val="24"/>
          <w:szCs w:val="24"/>
        </w:rPr>
        <w:t>の全額を返還するよう命ずるものとする。</w:t>
      </w:r>
    </w:p>
    <w:p w14:paraId="4135017F" w14:textId="77777777" w:rsidR="00F159F1" w:rsidRDefault="00F159F1" w:rsidP="00F159F1">
      <w:pPr>
        <w:ind w:left="240" w:hangingChars="100" w:hanging="240"/>
        <w:rPr>
          <w:rFonts w:ascii="ＭＳ 明朝" w:eastAsia="ＭＳ 明朝" w:hAnsi="ＭＳ 明朝"/>
          <w:sz w:val="24"/>
          <w:szCs w:val="24"/>
        </w:rPr>
      </w:pPr>
    </w:p>
    <w:p w14:paraId="29C01341" w14:textId="4E8E2E2E" w:rsidR="00A37316" w:rsidRDefault="00A37316" w:rsidP="00A37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（実態調査）</w:t>
      </w:r>
    </w:p>
    <w:p w14:paraId="14E8FD6B" w14:textId="07854320" w:rsidR="00A37316" w:rsidRDefault="00A37316" w:rsidP="00A37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町長は、支援金の交付に関して必要があるときは、交付申請の内容について実態を調査することができる。</w:t>
      </w:r>
    </w:p>
    <w:p w14:paraId="67DCA801" w14:textId="77777777" w:rsidR="00A37316" w:rsidRPr="00F159F1" w:rsidRDefault="00A37316" w:rsidP="00F159F1">
      <w:pPr>
        <w:ind w:left="240" w:hangingChars="100" w:hanging="240"/>
        <w:rPr>
          <w:rFonts w:ascii="ＭＳ 明朝" w:eastAsia="ＭＳ 明朝" w:hAnsi="ＭＳ 明朝"/>
          <w:sz w:val="24"/>
          <w:szCs w:val="24"/>
        </w:rPr>
      </w:pPr>
    </w:p>
    <w:p w14:paraId="2987323D" w14:textId="77777777"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（その他）</w:t>
      </w:r>
    </w:p>
    <w:p w14:paraId="429F247A" w14:textId="2F2DD274" w:rsidR="00F159F1" w:rsidRPr="00BC5EFA"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A37316">
        <w:rPr>
          <w:rFonts w:ascii="ＭＳ 明朝" w:eastAsia="ＭＳ 明朝" w:hAnsi="ＭＳ 明朝" w:hint="eastAsia"/>
          <w:sz w:val="24"/>
          <w:szCs w:val="24"/>
        </w:rPr>
        <w:t>１０</w:t>
      </w:r>
      <w:r>
        <w:rPr>
          <w:rFonts w:ascii="ＭＳ 明朝" w:eastAsia="ＭＳ 明朝" w:hAnsi="ＭＳ 明朝" w:hint="eastAsia"/>
          <w:sz w:val="24"/>
          <w:szCs w:val="24"/>
        </w:rPr>
        <w:t xml:space="preserve">条　</w:t>
      </w:r>
      <w:r w:rsidRPr="00BC5EFA">
        <w:rPr>
          <w:rFonts w:ascii="ＭＳ 明朝" w:eastAsia="ＭＳ 明朝" w:hAnsi="ＭＳ 明朝" w:hint="eastAsia"/>
          <w:sz w:val="24"/>
          <w:szCs w:val="24"/>
        </w:rPr>
        <w:t>この</w:t>
      </w:r>
      <w:r w:rsidR="00E534E5">
        <w:rPr>
          <w:rFonts w:ascii="ＭＳ 明朝" w:eastAsia="ＭＳ 明朝" w:hAnsi="ＭＳ 明朝" w:hint="eastAsia"/>
          <w:sz w:val="24"/>
          <w:szCs w:val="24"/>
        </w:rPr>
        <w:t>要綱</w:t>
      </w:r>
      <w:r w:rsidRPr="00BC5EFA">
        <w:rPr>
          <w:rFonts w:ascii="ＭＳ 明朝" w:eastAsia="ＭＳ 明朝" w:hAnsi="ＭＳ 明朝" w:hint="eastAsia"/>
          <w:sz w:val="24"/>
          <w:szCs w:val="24"/>
        </w:rPr>
        <w:t>の実施のために必要な事項は、</w:t>
      </w:r>
      <w:r w:rsidRPr="00E41340">
        <w:rPr>
          <w:rFonts w:ascii="ＭＳ 明朝" w:eastAsia="ＭＳ 明朝" w:hAnsi="ＭＳ 明朝" w:hint="eastAsia"/>
          <w:sz w:val="24"/>
          <w:szCs w:val="24"/>
        </w:rPr>
        <w:t>町</w:t>
      </w:r>
      <w:r w:rsidRPr="00BC5EFA">
        <w:rPr>
          <w:rFonts w:ascii="ＭＳ 明朝" w:eastAsia="ＭＳ 明朝" w:hAnsi="ＭＳ 明朝" w:hint="eastAsia"/>
          <w:sz w:val="24"/>
          <w:szCs w:val="24"/>
        </w:rPr>
        <w:t>長が別に定める。</w:t>
      </w:r>
    </w:p>
    <w:p w14:paraId="6E473FBF" w14:textId="77777777" w:rsidR="00F159F1" w:rsidRPr="00E534E5" w:rsidRDefault="00F159F1" w:rsidP="00F159F1">
      <w:pPr>
        <w:overflowPunct w:val="0"/>
        <w:textAlignment w:val="baseline"/>
        <w:rPr>
          <w:rFonts w:asciiTheme="minorEastAsia" w:hAnsiTheme="minorEastAsia" w:cs="Times New Roman"/>
          <w:spacing w:val="2"/>
          <w:kern w:val="0"/>
          <w:sz w:val="24"/>
          <w:szCs w:val="24"/>
        </w:rPr>
      </w:pPr>
    </w:p>
    <w:p w14:paraId="3E658403" w14:textId="77777777" w:rsidR="00F159F1" w:rsidRDefault="00F159F1" w:rsidP="00F159F1">
      <w:pPr>
        <w:overflowPunct w:val="0"/>
        <w:jc w:val="left"/>
        <w:textAlignment w:val="baseline"/>
        <w:rPr>
          <w:rFonts w:asciiTheme="minorEastAsia" w:hAnsiTheme="minorEastAsia" w:cs="ＭＳ ゴシック"/>
          <w:kern w:val="0"/>
          <w:sz w:val="24"/>
          <w:szCs w:val="24"/>
        </w:rPr>
      </w:pPr>
      <w:r w:rsidRPr="00BC5EFA">
        <w:rPr>
          <w:rFonts w:asciiTheme="minorEastAsia" w:hAnsiTheme="minorEastAsia" w:cs="ＭＳ ゴシック" w:hint="eastAsia"/>
          <w:kern w:val="0"/>
          <w:sz w:val="24"/>
          <w:szCs w:val="24"/>
        </w:rPr>
        <w:t xml:space="preserve">　　　附　則</w:t>
      </w:r>
    </w:p>
    <w:p w14:paraId="55DA2C18" w14:textId="3B7BB6A3" w:rsidR="00F159F1" w:rsidRPr="00BC5EFA" w:rsidRDefault="00F159F1" w:rsidP="00F159F1">
      <w:pPr>
        <w:overflowPunct w:val="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Pr>
          <w:rFonts w:asciiTheme="minorEastAsia" w:hAnsiTheme="minorEastAsia" w:cs="ＭＳ ゴシック" w:hint="eastAsia"/>
          <w:kern w:val="0"/>
          <w:sz w:val="24"/>
          <w:szCs w:val="24"/>
        </w:rPr>
        <w:t>告示</w:t>
      </w:r>
      <w:r w:rsidRPr="00BC5EFA">
        <w:rPr>
          <w:rFonts w:asciiTheme="minorEastAsia" w:hAnsiTheme="minorEastAsia" w:cs="ＭＳ ゴシック" w:hint="eastAsia"/>
          <w:kern w:val="0"/>
          <w:sz w:val="24"/>
          <w:szCs w:val="24"/>
        </w:rPr>
        <w:t>は、</w:t>
      </w:r>
      <w:r w:rsidRPr="00E41340">
        <w:rPr>
          <w:rFonts w:asciiTheme="minorEastAsia" w:hAnsiTheme="minorEastAsia" w:cs="ＭＳ ゴシック" w:hint="eastAsia"/>
          <w:kern w:val="0"/>
          <w:sz w:val="24"/>
          <w:szCs w:val="24"/>
        </w:rPr>
        <w:t>令和</w:t>
      </w:r>
      <w:r w:rsidR="00EB2192">
        <w:rPr>
          <w:rFonts w:asciiTheme="minorEastAsia" w:hAnsiTheme="minorEastAsia" w:cs="ＭＳ ゴシック" w:hint="eastAsia"/>
          <w:kern w:val="0"/>
          <w:sz w:val="24"/>
          <w:szCs w:val="24"/>
        </w:rPr>
        <w:t>２</w:t>
      </w:r>
      <w:r w:rsidRPr="00E41340">
        <w:rPr>
          <w:rFonts w:asciiTheme="minorEastAsia" w:hAnsiTheme="minorEastAsia" w:cs="ＭＳ ゴシック" w:hint="eastAsia"/>
          <w:kern w:val="0"/>
          <w:sz w:val="24"/>
          <w:szCs w:val="24"/>
        </w:rPr>
        <w:t>年</w:t>
      </w:r>
      <w:r w:rsidR="00EB2192">
        <w:rPr>
          <w:rFonts w:asciiTheme="minorEastAsia" w:hAnsiTheme="minorEastAsia" w:cs="ＭＳ ゴシック" w:hint="eastAsia"/>
          <w:kern w:val="0"/>
          <w:sz w:val="24"/>
          <w:szCs w:val="24"/>
        </w:rPr>
        <w:t>１０</w:t>
      </w:r>
      <w:r>
        <w:rPr>
          <w:rFonts w:asciiTheme="minorEastAsia" w:hAnsiTheme="minorEastAsia" w:cs="ＭＳ ゴシック" w:hint="eastAsia"/>
          <w:kern w:val="0"/>
          <w:sz w:val="24"/>
          <w:szCs w:val="24"/>
        </w:rPr>
        <w:t>月</w:t>
      </w:r>
      <w:r w:rsidR="00A37316">
        <w:rPr>
          <w:rFonts w:asciiTheme="minorEastAsia" w:hAnsiTheme="minorEastAsia" w:cs="ＭＳ ゴシック" w:hint="eastAsia"/>
          <w:kern w:val="0"/>
          <w:sz w:val="24"/>
          <w:szCs w:val="24"/>
        </w:rPr>
        <w:t>１</w:t>
      </w:r>
      <w:r>
        <w:rPr>
          <w:rFonts w:asciiTheme="minorEastAsia" w:hAnsiTheme="minorEastAsia" w:cs="ＭＳ ゴシック" w:hint="eastAsia"/>
          <w:kern w:val="0"/>
          <w:sz w:val="24"/>
          <w:szCs w:val="24"/>
        </w:rPr>
        <w:t>日から</w:t>
      </w:r>
      <w:r w:rsidRPr="00BC5EFA">
        <w:rPr>
          <w:rFonts w:asciiTheme="minorEastAsia" w:hAnsiTheme="minorEastAsia" w:cs="ＭＳ ゴシック" w:hint="eastAsia"/>
          <w:kern w:val="0"/>
          <w:sz w:val="24"/>
          <w:szCs w:val="24"/>
        </w:rPr>
        <w:t>施行する。</w:t>
      </w:r>
    </w:p>
    <w:p w14:paraId="33B764C2" w14:textId="77777777" w:rsidR="00F159F1" w:rsidRDefault="00F159F1" w:rsidP="00F159F1">
      <w:pPr>
        <w:overflowPunct w:val="0"/>
        <w:textAlignment w:val="baseline"/>
        <w:rPr>
          <w:rFonts w:asciiTheme="minorEastAsia" w:hAnsiTheme="minorEastAsia" w:cs="ＭＳ ゴシック"/>
          <w:kern w:val="0"/>
          <w:sz w:val="24"/>
          <w:szCs w:val="24"/>
        </w:rPr>
      </w:pPr>
    </w:p>
    <w:p w14:paraId="58B2284B" w14:textId="77777777" w:rsidR="00EB2192" w:rsidRDefault="00EB2192" w:rsidP="00EB2192">
      <w:pPr>
        <w:overflowPunct w:val="0"/>
        <w:jc w:val="left"/>
        <w:textAlignment w:val="baseline"/>
        <w:rPr>
          <w:rFonts w:asciiTheme="minorEastAsia" w:hAnsiTheme="minorEastAsia" w:cs="ＭＳ ゴシック"/>
          <w:kern w:val="0"/>
          <w:sz w:val="24"/>
          <w:szCs w:val="24"/>
        </w:rPr>
      </w:pPr>
      <w:r w:rsidRPr="00BC5EFA">
        <w:rPr>
          <w:rFonts w:asciiTheme="minorEastAsia" w:hAnsiTheme="minorEastAsia" w:cs="ＭＳ ゴシック" w:hint="eastAsia"/>
          <w:kern w:val="0"/>
          <w:sz w:val="24"/>
          <w:szCs w:val="24"/>
        </w:rPr>
        <w:t xml:space="preserve">　　　附　則</w:t>
      </w:r>
    </w:p>
    <w:p w14:paraId="45C0BD22" w14:textId="7888067D" w:rsidR="00EB2192" w:rsidRDefault="00EB2192" w:rsidP="00EB2192">
      <w:pPr>
        <w:overflowPunct w:val="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Pr>
          <w:rFonts w:asciiTheme="minorEastAsia" w:hAnsiTheme="minorEastAsia" w:cs="ＭＳ ゴシック" w:hint="eastAsia"/>
          <w:kern w:val="0"/>
          <w:sz w:val="24"/>
          <w:szCs w:val="24"/>
        </w:rPr>
        <w:t>告示</w:t>
      </w:r>
      <w:r w:rsidRPr="00BC5EFA">
        <w:rPr>
          <w:rFonts w:asciiTheme="minorEastAsia" w:hAnsiTheme="minorEastAsia" w:cs="ＭＳ ゴシック" w:hint="eastAsia"/>
          <w:kern w:val="0"/>
          <w:sz w:val="24"/>
          <w:szCs w:val="24"/>
        </w:rPr>
        <w:t>は、</w:t>
      </w:r>
      <w:r w:rsidRPr="00E41340">
        <w:rPr>
          <w:rFonts w:asciiTheme="minorEastAsia" w:hAnsiTheme="minorEastAsia" w:cs="ＭＳ ゴシック" w:hint="eastAsia"/>
          <w:kern w:val="0"/>
          <w:sz w:val="24"/>
          <w:szCs w:val="24"/>
        </w:rPr>
        <w:t>令和</w:t>
      </w:r>
      <w:r>
        <w:rPr>
          <w:rFonts w:asciiTheme="minorEastAsia" w:hAnsiTheme="minorEastAsia" w:cs="ＭＳ ゴシック" w:hint="eastAsia"/>
          <w:kern w:val="0"/>
          <w:sz w:val="24"/>
          <w:szCs w:val="24"/>
        </w:rPr>
        <w:t>３</w:t>
      </w:r>
      <w:r w:rsidRPr="00E41340">
        <w:rPr>
          <w:rFonts w:asciiTheme="minorEastAsia" w:hAnsiTheme="minorEastAsia" w:cs="ＭＳ ゴシック" w:hint="eastAsia"/>
          <w:kern w:val="0"/>
          <w:sz w:val="24"/>
          <w:szCs w:val="24"/>
        </w:rPr>
        <w:t>年</w:t>
      </w:r>
      <w:r>
        <w:rPr>
          <w:rFonts w:asciiTheme="minorEastAsia" w:hAnsiTheme="minorEastAsia" w:cs="ＭＳ ゴシック" w:hint="eastAsia"/>
          <w:kern w:val="0"/>
          <w:sz w:val="24"/>
          <w:szCs w:val="24"/>
        </w:rPr>
        <w:t>３月３１日から</w:t>
      </w:r>
      <w:r w:rsidRPr="00BC5EFA">
        <w:rPr>
          <w:rFonts w:asciiTheme="minorEastAsia" w:hAnsiTheme="minorEastAsia" w:cs="ＭＳ ゴシック" w:hint="eastAsia"/>
          <w:kern w:val="0"/>
          <w:sz w:val="24"/>
          <w:szCs w:val="24"/>
        </w:rPr>
        <w:t>施行する。</w:t>
      </w:r>
    </w:p>
    <w:p w14:paraId="156DD011" w14:textId="30D3C9F5" w:rsidR="004E7261" w:rsidRDefault="004E7261" w:rsidP="00EB2192">
      <w:pPr>
        <w:overflowPunct w:val="0"/>
        <w:textAlignment w:val="baseline"/>
        <w:rPr>
          <w:rFonts w:asciiTheme="minorEastAsia" w:hAnsiTheme="minorEastAsia" w:cs="ＭＳ ゴシック"/>
          <w:kern w:val="0"/>
          <w:sz w:val="24"/>
          <w:szCs w:val="24"/>
        </w:rPr>
      </w:pPr>
    </w:p>
    <w:p w14:paraId="76FBDAFB" w14:textId="77777777" w:rsidR="004E7261" w:rsidRDefault="004E7261" w:rsidP="004E7261">
      <w:pPr>
        <w:overflowPunct w:val="0"/>
        <w:jc w:val="left"/>
        <w:textAlignment w:val="baseline"/>
        <w:rPr>
          <w:rFonts w:asciiTheme="minorEastAsia" w:hAnsiTheme="minorEastAsia" w:cs="ＭＳ ゴシック"/>
          <w:kern w:val="0"/>
          <w:sz w:val="24"/>
          <w:szCs w:val="24"/>
        </w:rPr>
      </w:pPr>
      <w:r w:rsidRPr="00BC5EFA">
        <w:rPr>
          <w:rFonts w:asciiTheme="minorEastAsia" w:hAnsiTheme="minorEastAsia" w:cs="ＭＳ ゴシック" w:hint="eastAsia"/>
          <w:kern w:val="0"/>
          <w:sz w:val="24"/>
          <w:szCs w:val="24"/>
        </w:rPr>
        <w:t xml:space="preserve">　　　附　則</w:t>
      </w:r>
    </w:p>
    <w:p w14:paraId="370CD3F5" w14:textId="72A5F83B" w:rsidR="004E7261" w:rsidRDefault="004E7261" w:rsidP="004E7261">
      <w:pPr>
        <w:overflowPunct w:val="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Pr>
          <w:rFonts w:asciiTheme="minorEastAsia" w:hAnsiTheme="minorEastAsia" w:cs="ＭＳ ゴシック" w:hint="eastAsia"/>
          <w:kern w:val="0"/>
          <w:sz w:val="24"/>
          <w:szCs w:val="24"/>
        </w:rPr>
        <w:t>告示</w:t>
      </w:r>
      <w:r w:rsidRPr="00BC5EFA">
        <w:rPr>
          <w:rFonts w:asciiTheme="minorEastAsia" w:hAnsiTheme="minorEastAsia" w:cs="ＭＳ ゴシック" w:hint="eastAsia"/>
          <w:kern w:val="0"/>
          <w:sz w:val="24"/>
          <w:szCs w:val="24"/>
        </w:rPr>
        <w:t>は、</w:t>
      </w:r>
      <w:r w:rsidRPr="00E41340">
        <w:rPr>
          <w:rFonts w:asciiTheme="minorEastAsia" w:hAnsiTheme="minorEastAsia" w:cs="ＭＳ ゴシック" w:hint="eastAsia"/>
          <w:kern w:val="0"/>
          <w:sz w:val="24"/>
          <w:szCs w:val="24"/>
        </w:rPr>
        <w:t>令和</w:t>
      </w:r>
      <w:r>
        <w:rPr>
          <w:rFonts w:asciiTheme="minorEastAsia" w:hAnsiTheme="minorEastAsia" w:cs="ＭＳ ゴシック" w:hint="eastAsia"/>
          <w:kern w:val="0"/>
          <w:sz w:val="24"/>
          <w:szCs w:val="24"/>
        </w:rPr>
        <w:t>３</w:t>
      </w:r>
      <w:r w:rsidRPr="00E41340">
        <w:rPr>
          <w:rFonts w:asciiTheme="minorEastAsia" w:hAnsiTheme="minorEastAsia" w:cs="ＭＳ ゴシック" w:hint="eastAsia"/>
          <w:kern w:val="0"/>
          <w:sz w:val="24"/>
          <w:szCs w:val="24"/>
        </w:rPr>
        <w:t>年</w:t>
      </w:r>
      <w:r>
        <w:rPr>
          <w:rFonts w:asciiTheme="minorEastAsia" w:hAnsiTheme="minorEastAsia" w:cs="ＭＳ ゴシック" w:hint="eastAsia"/>
          <w:kern w:val="0"/>
          <w:sz w:val="24"/>
          <w:szCs w:val="24"/>
        </w:rPr>
        <w:t>１１月　　日から</w:t>
      </w:r>
      <w:r w:rsidRPr="00BC5EFA">
        <w:rPr>
          <w:rFonts w:asciiTheme="minorEastAsia" w:hAnsiTheme="minorEastAsia" w:cs="ＭＳ ゴシック" w:hint="eastAsia"/>
          <w:kern w:val="0"/>
          <w:sz w:val="24"/>
          <w:szCs w:val="24"/>
        </w:rPr>
        <w:t>施行する。</w:t>
      </w:r>
    </w:p>
    <w:p w14:paraId="47F7952B" w14:textId="77777777" w:rsidR="004E7261" w:rsidRPr="004E7261" w:rsidRDefault="004E7261" w:rsidP="00EB2192">
      <w:pPr>
        <w:overflowPunct w:val="0"/>
        <w:textAlignment w:val="baseline"/>
        <w:rPr>
          <w:rFonts w:asciiTheme="minorEastAsia" w:hAnsiTheme="minorEastAsia" w:cs="ＭＳ ゴシック"/>
          <w:kern w:val="0"/>
          <w:sz w:val="24"/>
          <w:szCs w:val="24"/>
        </w:rPr>
      </w:pPr>
    </w:p>
    <w:p w14:paraId="5E62243F" w14:textId="7D34247B" w:rsidR="002413EF" w:rsidRPr="00EB2192" w:rsidRDefault="002413EF" w:rsidP="002413EF">
      <w:pPr>
        <w:rPr>
          <w:rFonts w:ascii="ＭＳ 明朝" w:eastAsia="ＭＳ 明朝" w:hAnsi="ＭＳ 明朝"/>
          <w:kern w:val="0"/>
          <w:sz w:val="24"/>
          <w:szCs w:val="24"/>
        </w:rPr>
      </w:pPr>
    </w:p>
    <w:sectPr w:rsidR="002413EF" w:rsidRPr="00EB2192" w:rsidSect="006C60D1">
      <w:headerReference w:type="default" r:id="rId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541B" w14:textId="77777777" w:rsidR="00D61BF8" w:rsidRDefault="00D61BF8" w:rsidP="00E22C3D">
      <w:r>
        <w:separator/>
      </w:r>
    </w:p>
  </w:endnote>
  <w:endnote w:type="continuationSeparator" w:id="0">
    <w:p w14:paraId="0A6D0158" w14:textId="77777777" w:rsidR="00D61BF8" w:rsidRDefault="00D61BF8"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6A0F" w14:textId="77777777" w:rsidR="00D61BF8" w:rsidRDefault="00D61BF8" w:rsidP="00E22C3D">
      <w:r>
        <w:separator/>
      </w:r>
    </w:p>
  </w:footnote>
  <w:footnote w:type="continuationSeparator" w:id="0">
    <w:p w14:paraId="494A78E7" w14:textId="77777777" w:rsidR="00D61BF8" w:rsidRDefault="00D61BF8" w:rsidP="00E2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2D741" w14:textId="77777777" w:rsidR="00D61BF8" w:rsidRPr="00457810" w:rsidRDefault="00D61BF8" w:rsidP="00457810">
    <w:pPr>
      <w:pStyle w:val="a3"/>
      <w:jc w:val="left"/>
      <w:rPr>
        <w:rFonts w:asciiTheme="majorEastAsia" w:eastAsiaTheme="majorEastAsia" w:hAnsiTheme="majorEastAsia"/>
      </w:rPr>
    </w:pPr>
  </w:p>
  <w:p w14:paraId="7DA89C0C" w14:textId="77777777" w:rsidR="00D61BF8" w:rsidRDefault="00D61B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2"/>
      <w:numFmt w:val="decimal"/>
      <w:lvlText w:val="%1"/>
      <w:lvlJc w:val="left"/>
      <w:pPr>
        <w:ind w:left="306" w:hanging="334"/>
      </w:pPr>
      <w:rPr>
        <w:b w:val="0"/>
        <w:bCs w:val="0"/>
        <w:w w:val="102"/>
      </w:rPr>
    </w:lvl>
    <w:lvl w:ilvl="1">
      <w:numFmt w:val="bullet"/>
      <w:lvlText w:val="•"/>
      <w:lvlJc w:val="left"/>
      <w:pPr>
        <w:ind w:left="1552" w:hanging="334"/>
      </w:pPr>
    </w:lvl>
    <w:lvl w:ilvl="2">
      <w:numFmt w:val="bullet"/>
      <w:lvlText w:val="•"/>
      <w:lvlJc w:val="left"/>
      <w:pPr>
        <w:ind w:left="2805" w:hanging="334"/>
      </w:pPr>
    </w:lvl>
    <w:lvl w:ilvl="3">
      <w:numFmt w:val="bullet"/>
      <w:lvlText w:val="•"/>
      <w:lvlJc w:val="left"/>
      <w:pPr>
        <w:ind w:left="4058" w:hanging="334"/>
      </w:pPr>
    </w:lvl>
    <w:lvl w:ilvl="4">
      <w:numFmt w:val="bullet"/>
      <w:lvlText w:val="•"/>
      <w:lvlJc w:val="left"/>
      <w:pPr>
        <w:ind w:left="5311" w:hanging="334"/>
      </w:pPr>
    </w:lvl>
    <w:lvl w:ilvl="5">
      <w:numFmt w:val="bullet"/>
      <w:lvlText w:val="•"/>
      <w:lvlJc w:val="left"/>
      <w:pPr>
        <w:ind w:left="6564" w:hanging="334"/>
      </w:pPr>
    </w:lvl>
    <w:lvl w:ilvl="6">
      <w:numFmt w:val="bullet"/>
      <w:lvlText w:val="•"/>
      <w:lvlJc w:val="left"/>
      <w:pPr>
        <w:ind w:left="7816" w:hanging="334"/>
      </w:pPr>
    </w:lvl>
    <w:lvl w:ilvl="7">
      <w:numFmt w:val="bullet"/>
      <w:lvlText w:val="•"/>
      <w:lvlJc w:val="left"/>
      <w:pPr>
        <w:ind w:left="9069" w:hanging="334"/>
      </w:pPr>
    </w:lvl>
    <w:lvl w:ilvl="8">
      <w:numFmt w:val="bullet"/>
      <w:lvlText w:val="•"/>
      <w:lvlJc w:val="left"/>
      <w:pPr>
        <w:ind w:left="10322" w:hanging="334"/>
      </w:pPr>
    </w:lvl>
  </w:abstractNum>
  <w:abstractNum w:abstractNumId="1" w15:restartNumberingAfterBreak="0">
    <w:nsid w:val="00000403"/>
    <w:multiLevelType w:val="multilevel"/>
    <w:tmpl w:val="00000886"/>
    <w:lvl w:ilvl="0">
      <w:start w:val="2"/>
      <w:numFmt w:val="decimal"/>
      <w:lvlText w:val="%1"/>
      <w:lvlJc w:val="left"/>
      <w:pPr>
        <w:ind w:left="185" w:hanging="311"/>
      </w:pPr>
      <w:rPr>
        <w:b w:val="0"/>
        <w:bCs w:val="0"/>
        <w:w w:val="97"/>
      </w:rPr>
    </w:lvl>
    <w:lvl w:ilvl="1">
      <w:numFmt w:val="bullet"/>
      <w:lvlText w:val="•"/>
      <w:lvlJc w:val="left"/>
      <w:pPr>
        <w:ind w:left="808" w:hanging="311"/>
      </w:pPr>
    </w:lvl>
    <w:lvl w:ilvl="2">
      <w:numFmt w:val="bullet"/>
      <w:lvlText w:val="•"/>
      <w:lvlJc w:val="left"/>
      <w:pPr>
        <w:ind w:left="1436" w:hanging="311"/>
      </w:pPr>
    </w:lvl>
    <w:lvl w:ilvl="3">
      <w:numFmt w:val="bullet"/>
      <w:lvlText w:val="•"/>
      <w:lvlJc w:val="left"/>
      <w:pPr>
        <w:ind w:left="2065" w:hanging="311"/>
      </w:pPr>
    </w:lvl>
    <w:lvl w:ilvl="4">
      <w:numFmt w:val="bullet"/>
      <w:lvlText w:val="•"/>
      <w:lvlJc w:val="left"/>
      <w:pPr>
        <w:ind w:left="2693" w:hanging="311"/>
      </w:pPr>
    </w:lvl>
    <w:lvl w:ilvl="5">
      <w:numFmt w:val="bullet"/>
      <w:lvlText w:val="•"/>
      <w:lvlJc w:val="left"/>
      <w:pPr>
        <w:ind w:left="3322" w:hanging="311"/>
      </w:pPr>
    </w:lvl>
    <w:lvl w:ilvl="6">
      <w:numFmt w:val="bullet"/>
      <w:lvlText w:val="•"/>
      <w:lvlJc w:val="left"/>
      <w:pPr>
        <w:ind w:left="3950" w:hanging="311"/>
      </w:pPr>
    </w:lvl>
    <w:lvl w:ilvl="7">
      <w:numFmt w:val="bullet"/>
      <w:lvlText w:val="•"/>
      <w:lvlJc w:val="left"/>
      <w:pPr>
        <w:ind w:left="4579" w:hanging="311"/>
      </w:pPr>
    </w:lvl>
    <w:lvl w:ilvl="8">
      <w:numFmt w:val="bullet"/>
      <w:lvlText w:val="•"/>
      <w:lvlJc w:val="left"/>
      <w:pPr>
        <w:ind w:left="5207" w:hanging="311"/>
      </w:pPr>
    </w:lvl>
  </w:abstractNum>
  <w:abstractNum w:abstractNumId="2" w15:restartNumberingAfterBreak="0">
    <w:nsid w:val="43B670C9"/>
    <w:multiLevelType w:val="hybridMultilevel"/>
    <w:tmpl w:val="BC8615DE"/>
    <w:lvl w:ilvl="0" w:tplc="1E70E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700C"/>
    <w:rsid w:val="00011A3A"/>
    <w:rsid w:val="0001599F"/>
    <w:rsid w:val="0002327C"/>
    <w:rsid w:val="00023B53"/>
    <w:rsid w:val="000248D3"/>
    <w:rsid w:val="00025D40"/>
    <w:rsid w:val="00032F61"/>
    <w:rsid w:val="00037C5B"/>
    <w:rsid w:val="00043368"/>
    <w:rsid w:val="000453B4"/>
    <w:rsid w:val="000542DE"/>
    <w:rsid w:val="00054DB2"/>
    <w:rsid w:val="000600CD"/>
    <w:rsid w:val="0006519D"/>
    <w:rsid w:val="00070786"/>
    <w:rsid w:val="000710E0"/>
    <w:rsid w:val="00072760"/>
    <w:rsid w:val="0007551B"/>
    <w:rsid w:val="0008286C"/>
    <w:rsid w:val="00084F1E"/>
    <w:rsid w:val="00085BB9"/>
    <w:rsid w:val="000A1429"/>
    <w:rsid w:val="000A65D6"/>
    <w:rsid w:val="000A6C72"/>
    <w:rsid w:val="000C271A"/>
    <w:rsid w:val="000C344D"/>
    <w:rsid w:val="000D6150"/>
    <w:rsid w:val="000D7147"/>
    <w:rsid w:val="000E28A2"/>
    <w:rsid w:val="000E5FFF"/>
    <w:rsid w:val="000F1BC2"/>
    <w:rsid w:val="000F4A5A"/>
    <w:rsid w:val="00102659"/>
    <w:rsid w:val="0011103B"/>
    <w:rsid w:val="001173DD"/>
    <w:rsid w:val="001216DB"/>
    <w:rsid w:val="001265CE"/>
    <w:rsid w:val="00131E56"/>
    <w:rsid w:val="00134606"/>
    <w:rsid w:val="00136421"/>
    <w:rsid w:val="001431A5"/>
    <w:rsid w:val="0014780C"/>
    <w:rsid w:val="00154BFE"/>
    <w:rsid w:val="00160657"/>
    <w:rsid w:val="001607A5"/>
    <w:rsid w:val="001613E7"/>
    <w:rsid w:val="00166050"/>
    <w:rsid w:val="00166079"/>
    <w:rsid w:val="00167294"/>
    <w:rsid w:val="00171C68"/>
    <w:rsid w:val="0018097C"/>
    <w:rsid w:val="00181482"/>
    <w:rsid w:val="00184BEB"/>
    <w:rsid w:val="00190008"/>
    <w:rsid w:val="00191F7A"/>
    <w:rsid w:val="001A6A67"/>
    <w:rsid w:val="001A70DF"/>
    <w:rsid w:val="001B3FC7"/>
    <w:rsid w:val="001B4250"/>
    <w:rsid w:val="001B4D8C"/>
    <w:rsid w:val="001B4DE7"/>
    <w:rsid w:val="001C47D8"/>
    <w:rsid w:val="001D28B7"/>
    <w:rsid w:val="001D353F"/>
    <w:rsid w:val="001D7B1A"/>
    <w:rsid w:val="001F25BA"/>
    <w:rsid w:val="001F6D76"/>
    <w:rsid w:val="001F6F6A"/>
    <w:rsid w:val="00203CC0"/>
    <w:rsid w:val="00205126"/>
    <w:rsid w:val="00215412"/>
    <w:rsid w:val="00215C06"/>
    <w:rsid w:val="00220676"/>
    <w:rsid w:val="002260B3"/>
    <w:rsid w:val="002269F9"/>
    <w:rsid w:val="00241275"/>
    <w:rsid w:val="002413EF"/>
    <w:rsid w:val="00241DF1"/>
    <w:rsid w:val="0024242D"/>
    <w:rsid w:val="00244728"/>
    <w:rsid w:val="00245236"/>
    <w:rsid w:val="00257F0F"/>
    <w:rsid w:val="00270F10"/>
    <w:rsid w:val="002745DA"/>
    <w:rsid w:val="00280F4B"/>
    <w:rsid w:val="002811E6"/>
    <w:rsid w:val="00281A0E"/>
    <w:rsid w:val="0029081C"/>
    <w:rsid w:val="00290D5F"/>
    <w:rsid w:val="00293CF7"/>
    <w:rsid w:val="00293E44"/>
    <w:rsid w:val="00294213"/>
    <w:rsid w:val="002949BE"/>
    <w:rsid w:val="0029719F"/>
    <w:rsid w:val="0029797C"/>
    <w:rsid w:val="002A1ABA"/>
    <w:rsid w:val="002A3B91"/>
    <w:rsid w:val="002A4617"/>
    <w:rsid w:val="002A5B97"/>
    <w:rsid w:val="002A605D"/>
    <w:rsid w:val="002B3518"/>
    <w:rsid w:val="002B4727"/>
    <w:rsid w:val="002B55EF"/>
    <w:rsid w:val="002C0C90"/>
    <w:rsid w:val="002C6C9C"/>
    <w:rsid w:val="002C7C9F"/>
    <w:rsid w:val="002D1438"/>
    <w:rsid w:val="002D3C73"/>
    <w:rsid w:val="002D6D5B"/>
    <w:rsid w:val="002E118F"/>
    <w:rsid w:val="002E42B7"/>
    <w:rsid w:val="002E4C23"/>
    <w:rsid w:val="002F05F5"/>
    <w:rsid w:val="002F7C4B"/>
    <w:rsid w:val="00301FC3"/>
    <w:rsid w:val="00310F20"/>
    <w:rsid w:val="00311537"/>
    <w:rsid w:val="003172E2"/>
    <w:rsid w:val="00317727"/>
    <w:rsid w:val="0033265F"/>
    <w:rsid w:val="00332FEB"/>
    <w:rsid w:val="00337F6F"/>
    <w:rsid w:val="00342B4A"/>
    <w:rsid w:val="00344906"/>
    <w:rsid w:val="00352F9D"/>
    <w:rsid w:val="00355E36"/>
    <w:rsid w:val="00356B7E"/>
    <w:rsid w:val="00356F08"/>
    <w:rsid w:val="003603C3"/>
    <w:rsid w:val="00360F17"/>
    <w:rsid w:val="003613A8"/>
    <w:rsid w:val="00362E40"/>
    <w:rsid w:val="00367CA8"/>
    <w:rsid w:val="003705E7"/>
    <w:rsid w:val="003721FB"/>
    <w:rsid w:val="00375685"/>
    <w:rsid w:val="0037776A"/>
    <w:rsid w:val="0039102D"/>
    <w:rsid w:val="0039607C"/>
    <w:rsid w:val="003A2A95"/>
    <w:rsid w:val="003A2EF0"/>
    <w:rsid w:val="003A4C08"/>
    <w:rsid w:val="003A67DF"/>
    <w:rsid w:val="003B318F"/>
    <w:rsid w:val="003B5EA1"/>
    <w:rsid w:val="003B6012"/>
    <w:rsid w:val="003C135F"/>
    <w:rsid w:val="003C6C3E"/>
    <w:rsid w:val="003D4228"/>
    <w:rsid w:val="003E0CD7"/>
    <w:rsid w:val="003E7405"/>
    <w:rsid w:val="003E7F98"/>
    <w:rsid w:val="003F22CD"/>
    <w:rsid w:val="003F3D90"/>
    <w:rsid w:val="00402D97"/>
    <w:rsid w:val="00411CC1"/>
    <w:rsid w:val="00413360"/>
    <w:rsid w:val="00413F27"/>
    <w:rsid w:val="00416546"/>
    <w:rsid w:val="004259FC"/>
    <w:rsid w:val="004319D5"/>
    <w:rsid w:val="00436280"/>
    <w:rsid w:val="00436FF9"/>
    <w:rsid w:val="0044557B"/>
    <w:rsid w:val="00455DC5"/>
    <w:rsid w:val="00457810"/>
    <w:rsid w:val="0046072B"/>
    <w:rsid w:val="00460BEC"/>
    <w:rsid w:val="00470172"/>
    <w:rsid w:val="004812F4"/>
    <w:rsid w:val="004827BC"/>
    <w:rsid w:val="00483D1C"/>
    <w:rsid w:val="004936DF"/>
    <w:rsid w:val="004A456E"/>
    <w:rsid w:val="004A6E20"/>
    <w:rsid w:val="004A7E60"/>
    <w:rsid w:val="004B2B50"/>
    <w:rsid w:val="004B6FD7"/>
    <w:rsid w:val="004C6E1A"/>
    <w:rsid w:val="004D0F57"/>
    <w:rsid w:val="004D495B"/>
    <w:rsid w:val="004D66EE"/>
    <w:rsid w:val="004E4035"/>
    <w:rsid w:val="004E4EFB"/>
    <w:rsid w:val="004E7261"/>
    <w:rsid w:val="004F06F3"/>
    <w:rsid w:val="0050159E"/>
    <w:rsid w:val="00503616"/>
    <w:rsid w:val="0051062A"/>
    <w:rsid w:val="00514149"/>
    <w:rsid w:val="005155D3"/>
    <w:rsid w:val="00515AF9"/>
    <w:rsid w:val="00516DEC"/>
    <w:rsid w:val="00526033"/>
    <w:rsid w:val="00526AF6"/>
    <w:rsid w:val="00530F96"/>
    <w:rsid w:val="00532221"/>
    <w:rsid w:val="00540611"/>
    <w:rsid w:val="00544906"/>
    <w:rsid w:val="005460B3"/>
    <w:rsid w:val="00546411"/>
    <w:rsid w:val="00554186"/>
    <w:rsid w:val="00556C08"/>
    <w:rsid w:val="005604E5"/>
    <w:rsid w:val="00560502"/>
    <w:rsid w:val="005605BE"/>
    <w:rsid w:val="00562A89"/>
    <w:rsid w:val="00563A4A"/>
    <w:rsid w:val="00565282"/>
    <w:rsid w:val="00566A55"/>
    <w:rsid w:val="00567085"/>
    <w:rsid w:val="005817EC"/>
    <w:rsid w:val="00582409"/>
    <w:rsid w:val="005916A7"/>
    <w:rsid w:val="0059408D"/>
    <w:rsid w:val="005968B2"/>
    <w:rsid w:val="005A0625"/>
    <w:rsid w:val="005A4D75"/>
    <w:rsid w:val="005B27E3"/>
    <w:rsid w:val="005B2FE5"/>
    <w:rsid w:val="005B4599"/>
    <w:rsid w:val="005B65F5"/>
    <w:rsid w:val="005C0E12"/>
    <w:rsid w:val="005C14DD"/>
    <w:rsid w:val="005C5F25"/>
    <w:rsid w:val="005D6F9C"/>
    <w:rsid w:val="005D7400"/>
    <w:rsid w:val="005F0A76"/>
    <w:rsid w:val="005F37AD"/>
    <w:rsid w:val="005F5969"/>
    <w:rsid w:val="005F7FBB"/>
    <w:rsid w:val="00603DA6"/>
    <w:rsid w:val="00605B1A"/>
    <w:rsid w:val="00612391"/>
    <w:rsid w:val="00617D09"/>
    <w:rsid w:val="0063223E"/>
    <w:rsid w:val="00641A04"/>
    <w:rsid w:val="0065447A"/>
    <w:rsid w:val="00656DE8"/>
    <w:rsid w:val="00665DB6"/>
    <w:rsid w:val="00673621"/>
    <w:rsid w:val="0067788A"/>
    <w:rsid w:val="00682222"/>
    <w:rsid w:val="00684C4C"/>
    <w:rsid w:val="00691214"/>
    <w:rsid w:val="006927FE"/>
    <w:rsid w:val="00692DEF"/>
    <w:rsid w:val="006A34FB"/>
    <w:rsid w:val="006A39D1"/>
    <w:rsid w:val="006B045E"/>
    <w:rsid w:val="006B24D5"/>
    <w:rsid w:val="006B67A0"/>
    <w:rsid w:val="006B7C73"/>
    <w:rsid w:val="006C51B3"/>
    <w:rsid w:val="006C60D1"/>
    <w:rsid w:val="006D363B"/>
    <w:rsid w:val="006E4B8B"/>
    <w:rsid w:val="006E7F5F"/>
    <w:rsid w:val="006F1CD2"/>
    <w:rsid w:val="006F3F70"/>
    <w:rsid w:val="006F70E1"/>
    <w:rsid w:val="006F7735"/>
    <w:rsid w:val="00702A64"/>
    <w:rsid w:val="00703EE2"/>
    <w:rsid w:val="007116AD"/>
    <w:rsid w:val="0071405C"/>
    <w:rsid w:val="007213E9"/>
    <w:rsid w:val="007226B2"/>
    <w:rsid w:val="00726675"/>
    <w:rsid w:val="0073473C"/>
    <w:rsid w:val="0073531C"/>
    <w:rsid w:val="00735359"/>
    <w:rsid w:val="00741FC2"/>
    <w:rsid w:val="00745883"/>
    <w:rsid w:val="00746344"/>
    <w:rsid w:val="007522EE"/>
    <w:rsid w:val="007604B9"/>
    <w:rsid w:val="00761ECC"/>
    <w:rsid w:val="00763C12"/>
    <w:rsid w:val="00763E5E"/>
    <w:rsid w:val="00766587"/>
    <w:rsid w:val="007678FB"/>
    <w:rsid w:val="00767CA8"/>
    <w:rsid w:val="00773BB1"/>
    <w:rsid w:val="0078173A"/>
    <w:rsid w:val="00783653"/>
    <w:rsid w:val="007873AC"/>
    <w:rsid w:val="007876A7"/>
    <w:rsid w:val="0079051D"/>
    <w:rsid w:val="00790FE6"/>
    <w:rsid w:val="007910E0"/>
    <w:rsid w:val="007A1606"/>
    <w:rsid w:val="007A2298"/>
    <w:rsid w:val="007B1164"/>
    <w:rsid w:val="007B5B8A"/>
    <w:rsid w:val="007B6645"/>
    <w:rsid w:val="007C51D7"/>
    <w:rsid w:val="007D4CFE"/>
    <w:rsid w:val="007D7495"/>
    <w:rsid w:val="007E7A68"/>
    <w:rsid w:val="007F16D1"/>
    <w:rsid w:val="008016A5"/>
    <w:rsid w:val="00807DD2"/>
    <w:rsid w:val="00812403"/>
    <w:rsid w:val="008130A0"/>
    <w:rsid w:val="008173F6"/>
    <w:rsid w:val="00821FEC"/>
    <w:rsid w:val="00827282"/>
    <w:rsid w:val="00827AFC"/>
    <w:rsid w:val="00833382"/>
    <w:rsid w:val="0083473F"/>
    <w:rsid w:val="0083625B"/>
    <w:rsid w:val="00841AA2"/>
    <w:rsid w:val="00851C63"/>
    <w:rsid w:val="00852626"/>
    <w:rsid w:val="00853890"/>
    <w:rsid w:val="00855504"/>
    <w:rsid w:val="0085661A"/>
    <w:rsid w:val="00863CB1"/>
    <w:rsid w:val="00864F8F"/>
    <w:rsid w:val="008656F2"/>
    <w:rsid w:val="00866773"/>
    <w:rsid w:val="00867868"/>
    <w:rsid w:val="00870D15"/>
    <w:rsid w:val="00874D57"/>
    <w:rsid w:val="00886034"/>
    <w:rsid w:val="008860F2"/>
    <w:rsid w:val="00890B55"/>
    <w:rsid w:val="0089263D"/>
    <w:rsid w:val="008949E7"/>
    <w:rsid w:val="0089691A"/>
    <w:rsid w:val="00896ACB"/>
    <w:rsid w:val="008A0072"/>
    <w:rsid w:val="008A1AB9"/>
    <w:rsid w:val="008A41E4"/>
    <w:rsid w:val="008A4AAB"/>
    <w:rsid w:val="008B1E39"/>
    <w:rsid w:val="008C2E38"/>
    <w:rsid w:val="008C2F19"/>
    <w:rsid w:val="008C5E87"/>
    <w:rsid w:val="008D148D"/>
    <w:rsid w:val="008D25DD"/>
    <w:rsid w:val="008D2AD8"/>
    <w:rsid w:val="008E3304"/>
    <w:rsid w:val="008E54ED"/>
    <w:rsid w:val="008F5963"/>
    <w:rsid w:val="008F6AF5"/>
    <w:rsid w:val="008F6B51"/>
    <w:rsid w:val="00901934"/>
    <w:rsid w:val="00902498"/>
    <w:rsid w:val="00907BBD"/>
    <w:rsid w:val="00912416"/>
    <w:rsid w:val="009130B2"/>
    <w:rsid w:val="0091384A"/>
    <w:rsid w:val="0091408E"/>
    <w:rsid w:val="00917FFE"/>
    <w:rsid w:val="00923978"/>
    <w:rsid w:val="00926D9A"/>
    <w:rsid w:val="009316AE"/>
    <w:rsid w:val="0094066E"/>
    <w:rsid w:val="009425C5"/>
    <w:rsid w:val="009457E8"/>
    <w:rsid w:val="009510BE"/>
    <w:rsid w:val="00952A53"/>
    <w:rsid w:val="009569D3"/>
    <w:rsid w:val="00961FEF"/>
    <w:rsid w:val="00963EB6"/>
    <w:rsid w:val="00964D0A"/>
    <w:rsid w:val="00967357"/>
    <w:rsid w:val="00974107"/>
    <w:rsid w:val="00974F88"/>
    <w:rsid w:val="00977210"/>
    <w:rsid w:val="00980393"/>
    <w:rsid w:val="009837C7"/>
    <w:rsid w:val="00987862"/>
    <w:rsid w:val="00994476"/>
    <w:rsid w:val="00995DA6"/>
    <w:rsid w:val="009A05C0"/>
    <w:rsid w:val="009A15B1"/>
    <w:rsid w:val="009A225D"/>
    <w:rsid w:val="009A4C50"/>
    <w:rsid w:val="009B4DB9"/>
    <w:rsid w:val="009C2DFE"/>
    <w:rsid w:val="009C4761"/>
    <w:rsid w:val="009C7CF6"/>
    <w:rsid w:val="009D0F71"/>
    <w:rsid w:val="009D1343"/>
    <w:rsid w:val="009D6B25"/>
    <w:rsid w:val="009E2E00"/>
    <w:rsid w:val="009E4A66"/>
    <w:rsid w:val="009F2BFF"/>
    <w:rsid w:val="00A0277F"/>
    <w:rsid w:val="00A0297E"/>
    <w:rsid w:val="00A04656"/>
    <w:rsid w:val="00A20F79"/>
    <w:rsid w:val="00A2645C"/>
    <w:rsid w:val="00A33289"/>
    <w:rsid w:val="00A352BB"/>
    <w:rsid w:val="00A37316"/>
    <w:rsid w:val="00A40336"/>
    <w:rsid w:val="00A426A6"/>
    <w:rsid w:val="00A4761D"/>
    <w:rsid w:val="00A50FF3"/>
    <w:rsid w:val="00A56650"/>
    <w:rsid w:val="00A76FE5"/>
    <w:rsid w:val="00A83853"/>
    <w:rsid w:val="00A87837"/>
    <w:rsid w:val="00A9477F"/>
    <w:rsid w:val="00A94BA7"/>
    <w:rsid w:val="00AA3C17"/>
    <w:rsid w:val="00AA412C"/>
    <w:rsid w:val="00AC1709"/>
    <w:rsid w:val="00AC63F5"/>
    <w:rsid w:val="00AD7BDD"/>
    <w:rsid w:val="00AE28E9"/>
    <w:rsid w:val="00AE292C"/>
    <w:rsid w:val="00AE4655"/>
    <w:rsid w:val="00AE50DA"/>
    <w:rsid w:val="00AE6A54"/>
    <w:rsid w:val="00AF408D"/>
    <w:rsid w:val="00B03176"/>
    <w:rsid w:val="00B04049"/>
    <w:rsid w:val="00B04586"/>
    <w:rsid w:val="00B507FC"/>
    <w:rsid w:val="00B5754B"/>
    <w:rsid w:val="00B73D0E"/>
    <w:rsid w:val="00B82258"/>
    <w:rsid w:val="00B91002"/>
    <w:rsid w:val="00B946E6"/>
    <w:rsid w:val="00BA145A"/>
    <w:rsid w:val="00BA2D55"/>
    <w:rsid w:val="00BA6418"/>
    <w:rsid w:val="00BB460C"/>
    <w:rsid w:val="00BC1C2E"/>
    <w:rsid w:val="00BC5C4D"/>
    <w:rsid w:val="00BC5EFA"/>
    <w:rsid w:val="00BD5EF8"/>
    <w:rsid w:val="00BD5FE3"/>
    <w:rsid w:val="00BE09B6"/>
    <w:rsid w:val="00BE41B7"/>
    <w:rsid w:val="00BF3565"/>
    <w:rsid w:val="00C051EA"/>
    <w:rsid w:val="00C1019E"/>
    <w:rsid w:val="00C1050A"/>
    <w:rsid w:val="00C11965"/>
    <w:rsid w:val="00C13F18"/>
    <w:rsid w:val="00C1423D"/>
    <w:rsid w:val="00C170FF"/>
    <w:rsid w:val="00C26836"/>
    <w:rsid w:val="00C26912"/>
    <w:rsid w:val="00C30ACE"/>
    <w:rsid w:val="00C34939"/>
    <w:rsid w:val="00C40564"/>
    <w:rsid w:val="00C43122"/>
    <w:rsid w:val="00C43460"/>
    <w:rsid w:val="00C46E47"/>
    <w:rsid w:val="00C5202A"/>
    <w:rsid w:val="00C607E6"/>
    <w:rsid w:val="00C61797"/>
    <w:rsid w:val="00C63485"/>
    <w:rsid w:val="00C656D4"/>
    <w:rsid w:val="00C65B96"/>
    <w:rsid w:val="00C67D87"/>
    <w:rsid w:val="00C72668"/>
    <w:rsid w:val="00C73229"/>
    <w:rsid w:val="00C736C6"/>
    <w:rsid w:val="00C9019A"/>
    <w:rsid w:val="00C92FFA"/>
    <w:rsid w:val="00C94CEB"/>
    <w:rsid w:val="00CA170D"/>
    <w:rsid w:val="00CA5768"/>
    <w:rsid w:val="00CB57B6"/>
    <w:rsid w:val="00CC10BA"/>
    <w:rsid w:val="00CD31CD"/>
    <w:rsid w:val="00CD6B48"/>
    <w:rsid w:val="00CE5FA8"/>
    <w:rsid w:val="00CF055C"/>
    <w:rsid w:val="00CF260E"/>
    <w:rsid w:val="00CF41F3"/>
    <w:rsid w:val="00CF5574"/>
    <w:rsid w:val="00CF6119"/>
    <w:rsid w:val="00D01F51"/>
    <w:rsid w:val="00D02847"/>
    <w:rsid w:val="00D03AD5"/>
    <w:rsid w:val="00D07C17"/>
    <w:rsid w:val="00D11447"/>
    <w:rsid w:val="00D12316"/>
    <w:rsid w:val="00D16417"/>
    <w:rsid w:val="00D24068"/>
    <w:rsid w:val="00D24FDA"/>
    <w:rsid w:val="00D25F8E"/>
    <w:rsid w:val="00D27CE0"/>
    <w:rsid w:val="00D30406"/>
    <w:rsid w:val="00D412F0"/>
    <w:rsid w:val="00D441FD"/>
    <w:rsid w:val="00D46E85"/>
    <w:rsid w:val="00D540CD"/>
    <w:rsid w:val="00D610E8"/>
    <w:rsid w:val="00D61BF8"/>
    <w:rsid w:val="00D61C86"/>
    <w:rsid w:val="00D63C77"/>
    <w:rsid w:val="00D66958"/>
    <w:rsid w:val="00D67451"/>
    <w:rsid w:val="00D85CAD"/>
    <w:rsid w:val="00D86DA1"/>
    <w:rsid w:val="00D93FC4"/>
    <w:rsid w:val="00DB2B81"/>
    <w:rsid w:val="00DB77B1"/>
    <w:rsid w:val="00DC299B"/>
    <w:rsid w:val="00DD6B6F"/>
    <w:rsid w:val="00DD779E"/>
    <w:rsid w:val="00DE5EF6"/>
    <w:rsid w:val="00DE68E0"/>
    <w:rsid w:val="00DF0A3C"/>
    <w:rsid w:val="00E022AD"/>
    <w:rsid w:val="00E05A55"/>
    <w:rsid w:val="00E06C42"/>
    <w:rsid w:val="00E22C3D"/>
    <w:rsid w:val="00E339C2"/>
    <w:rsid w:val="00E37862"/>
    <w:rsid w:val="00E41340"/>
    <w:rsid w:val="00E425B2"/>
    <w:rsid w:val="00E43BF6"/>
    <w:rsid w:val="00E45250"/>
    <w:rsid w:val="00E46346"/>
    <w:rsid w:val="00E46C21"/>
    <w:rsid w:val="00E476C3"/>
    <w:rsid w:val="00E51627"/>
    <w:rsid w:val="00E534E5"/>
    <w:rsid w:val="00E63445"/>
    <w:rsid w:val="00E63742"/>
    <w:rsid w:val="00E644BC"/>
    <w:rsid w:val="00E66613"/>
    <w:rsid w:val="00E713F5"/>
    <w:rsid w:val="00E71AC0"/>
    <w:rsid w:val="00E72632"/>
    <w:rsid w:val="00E7469B"/>
    <w:rsid w:val="00E76121"/>
    <w:rsid w:val="00E76EEB"/>
    <w:rsid w:val="00E76FD8"/>
    <w:rsid w:val="00E77DFA"/>
    <w:rsid w:val="00E80DD3"/>
    <w:rsid w:val="00E81C9B"/>
    <w:rsid w:val="00E82DC4"/>
    <w:rsid w:val="00E85246"/>
    <w:rsid w:val="00E85505"/>
    <w:rsid w:val="00E90905"/>
    <w:rsid w:val="00E94131"/>
    <w:rsid w:val="00E9704A"/>
    <w:rsid w:val="00EA47C3"/>
    <w:rsid w:val="00EA4956"/>
    <w:rsid w:val="00EA739B"/>
    <w:rsid w:val="00EB00D9"/>
    <w:rsid w:val="00EB2192"/>
    <w:rsid w:val="00EC2096"/>
    <w:rsid w:val="00EC44B9"/>
    <w:rsid w:val="00EC4BBF"/>
    <w:rsid w:val="00EC570E"/>
    <w:rsid w:val="00EC6E37"/>
    <w:rsid w:val="00ED0874"/>
    <w:rsid w:val="00ED0A33"/>
    <w:rsid w:val="00ED113F"/>
    <w:rsid w:val="00ED1A67"/>
    <w:rsid w:val="00ED4FAF"/>
    <w:rsid w:val="00ED5B0E"/>
    <w:rsid w:val="00ED61FA"/>
    <w:rsid w:val="00EE5459"/>
    <w:rsid w:val="00EE5556"/>
    <w:rsid w:val="00EE579E"/>
    <w:rsid w:val="00EE5BD0"/>
    <w:rsid w:val="00EF495F"/>
    <w:rsid w:val="00F04561"/>
    <w:rsid w:val="00F05A68"/>
    <w:rsid w:val="00F1582E"/>
    <w:rsid w:val="00F159F1"/>
    <w:rsid w:val="00F1770B"/>
    <w:rsid w:val="00F30A6E"/>
    <w:rsid w:val="00F31858"/>
    <w:rsid w:val="00F32A21"/>
    <w:rsid w:val="00F41695"/>
    <w:rsid w:val="00F41E81"/>
    <w:rsid w:val="00F427EC"/>
    <w:rsid w:val="00F4381B"/>
    <w:rsid w:val="00F527B1"/>
    <w:rsid w:val="00F6432B"/>
    <w:rsid w:val="00F76DE5"/>
    <w:rsid w:val="00F823F7"/>
    <w:rsid w:val="00F82C42"/>
    <w:rsid w:val="00F90460"/>
    <w:rsid w:val="00F937D4"/>
    <w:rsid w:val="00F94E21"/>
    <w:rsid w:val="00FB4C6A"/>
    <w:rsid w:val="00FB5457"/>
    <w:rsid w:val="00FC2C69"/>
    <w:rsid w:val="00FC4C77"/>
    <w:rsid w:val="00FC7A56"/>
    <w:rsid w:val="00FD03D5"/>
    <w:rsid w:val="00FD0FBE"/>
    <w:rsid w:val="00FD2903"/>
    <w:rsid w:val="00FD2E4D"/>
    <w:rsid w:val="00FD35F4"/>
    <w:rsid w:val="00FE6BF8"/>
    <w:rsid w:val="00FF2478"/>
    <w:rsid w:val="00FF5560"/>
    <w:rsid w:val="00FF559A"/>
    <w:rsid w:val="00FF5CAC"/>
    <w:rsid w:val="00FF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347AD36"/>
  <w15:docId w15:val="{55149C9F-314E-4B5B-9840-5383E209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7A1606"/>
    <w:pPr>
      <w:ind w:leftChars="400" w:left="840"/>
    </w:pPr>
  </w:style>
  <w:style w:type="table" w:styleId="af2">
    <w:name w:val="Table Grid"/>
    <w:basedOn w:val="a1"/>
    <w:uiPriority w:val="59"/>
    <w:rsid w:val="00C3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8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B7C5-5A24-4FA9-A102-740C24D4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KaturaMituharu</cp:lastModifiedBy>
  <cp:revision>9</cp:revision>
  <cp:lastPrinted>2021-03-22T01:12:00Z</cp:lastPrinted>
  <dcterms:created xsi:type="dcterms:W3CDTF">2021-02-18T04:44:00Z</dcterms:created>
  <dcterms:modified xsi:type="dcterms:W3CDTF">2021-09-16T05:39:00Z</dcterms:modified>
</cp:coreProperties>
</file>